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6EB2" w14:textId="597CE8E0" w:rsidR="00AF7005" w:rsidRPr="00BE78A5" w:rsidRDefault="0059656B" w:rsidP="0059656B">
      <w:pPr>
        <w:jc w:val="center"/>
        <w:rPr>
          <w:sz w:val="24"/>
        </w:rPr>
      </w:pPr>
      <w:r w:rsidRPr="00BE78A5">
        <w:rPr>
          <w:rFonts w:hint="eastAsia"/>
          <w:sz w:val="24"/>
        </w:rPr>
        <w:t>小規模多機能型居宅介護事業所</w:t>
      </w:r>
      <w:r w:rsidRPr="00BE78A5">
        <w:rPr>
          <w:rFonts w:hint="eastAsia"/>
          <w:sz w:val="24"/>
        </w:rPr>
        <w:t xml:space="preserve"> </w:t>
      </w:r>
      <w:r w:rsidRPr="00BE78A5">
        <w:rPr>
          <w:rFonts w:hint="eastAsia"/>
          <w:sz w:val="24"/>
        </w:rPr>
        <w:t>鷹匠の家</w:t>
      </w:r>
      <w:r w:rsidR="00AF7005" w:rsidRPr="00BE78A5">
        <w:rPr>
          <w:rFonts w:hint="eastAsia"/>
          <w:sz w:val="24"/>
        </w:rPr>
        <w:t>ほっこり</w:t>
      </w:r>
      <w:r w:rsidRPr="00BE78A5">
        <w:rPr>
          <w:rFonts w:hint="eastAsia"/>
          <w:sz w:val="24"/>
        </w:rPr>
        <w:t xml:space="preserve"> </w:t>
      </w:r>
      <w:r w:rsidR="00AF7005" w:rsidRPr="00BE78A5">
        <w:rPr>
          <w:rFonts w:hint="eastAsia"/>
          <w:sz w:val="24"/>
        </w:rPr>
        <w:t>運営規程</w:t>
      </w:r>
    </w:p>
    <w:p w14:paraId="43CB5E15" w14:textId="77777777" w:rsidR="0059656B" w:rsidRPr="00BE78A5" w:rsidRDefault="0059656B" w:rsidP="0059656B">
      <w:pPr>
        <w:jc w:val="center"/>
        <w:rPr>
          <w:sz w:val="24"/>
        </w:rPr>
      </w:pPr>
    </w:p>
    <w:p w14:paraId="6BE5270A" w14:textId="77777777" w:rsidR="00AF7005" w:rsidRPr="00BE78A5" w:rsidRDefault="00AF7005" w:rsidP="00AF7005">
      <w:r w:rsidRPr="00BE78A5">
        <w:rPr>
          <w:rFonts w:hint="eastAsia"/>
        </w:rPr>
        <w:t>（事業の目的）</w:t>
      </w:r>
    </w:p>
    <w:p w14:paraId="51179B8D" w14:textId="39AC42AA" w:rsidR="00AF7005" w:rsidRPr="00BE78A5" w:rsidRDefault="00AF7005" w:rsidP="00AF7005">
      <w:pPr>
        <w:ind w:left="630" w:hangingChars="300" w:hanging="630"/>
        <w:rPr>
          <w:rFonts w:ascii="ＭＳ 明朝"/>
        </w:rPr>
      </w:pPr>
      <w:r w:rsidRPr="00BE78A5">
        <w:rPr>
          <w:rFonts w:hint="eastAsia"/>
        </w:rPr>
        <w:t xml:space="preserve">第１条　</w:t>
      </w:r>
      <w:r w:rsidR="0059656B" w:rsidRPr="00BE78A5">
        <w:rPr>
          <w:rFonts w:ascii="ＭＳ 明朝" w:hint="eastAsia"/>
        </w:rPr>
        <w:t>社会福祉法人</w:t>
      </w:r>
      <w:r w:rsidRPr="00BE78A5">
        <w:rPr>
          <w:rFonts w:ascii="ＭＳ 明朝" w:hint="eastAsia"/>
        </w:rPr>
        <w:t>京都老人福祉協会が運営する小規模多機能</w:t>
      </w:r>
      <w:r w:rsidR="0059656B" w:rsidRPr="00BE78A5">
        <w:rPr>
          <w:rFonts w:ascii="ＭＳ 明朝" w:hint="eastAsia"/>
        </w:rPr>
        <w:t>型居宅介護事業所 鷹匠の家</w:t>
      </w:r>
      <w:r w:rsidRPr="00BE78A5">
        <w:rPr>
          <w:rFonts w:ascii="ＭＳ 明朝" w:hint="eastAsia"/>
        </w:rPr>
        <w:t>ほっこり（以下「事業所」という）が行う小規模多機能型居宅介護</w:t>
      </w:r>
      <w:r w:rsidR="008307D6" w:rsidRPr="00BE78A5">
        <w:rPr>
          <w:rFonts w:ascii="ＭＳ 明朝" w:hAnsi="ＭＳ 明朝" w:hint="eastAsia"/>
        </w:rPr>
        <w:t>及び介護予防小規模多機能型居宅介護</w:t>
      </w:r>
      <w:r w:rsidRPr="00BE78A5">
        <w:rPr>
          <w:rFonts w:ascii="ＭＳ 明朝" w:hint="eastAsia"/>
        </w:rPr>
        <w:t>の事業（以下「事業」という）の適正な運営を図るため職員を配置し、管理運営に関する事項を定め、要介護状態にある高齢者に対し、適正な指定小規模多機能型居宅介護(以下「サービス」という)を提供することを目的とする。</w:t>
      </w:r>
    </w:p>
    <w:p w14:paraId="11B73FE0" w14:textId="77777777" w:rsidR="0059656B" w:rsidRPr="00BE78A5" w:rsidRDefault="0059656B" w:rsidP="00AF7005">
      <w:pPr>
        <w:ind w:left="630" w:hangingChars="300" w:hanging="630"/>
      </w:pPr>
    </w:p>
    <w:p w14:paraId="3E1A2B13" w14:textId="77777777" w:rsidR="00AF7005" w:rsidRPr="00BE78A5" w:rsidRDefault="00AF7005" w:rsidP="00AF7005">
      <w:r w:rsidRPr="00BE78A5">
        <w:rPr>
          <w:rFonts w:hint="eastAsia"/>
        </w:rPr>
        <w:t>（基本方針）</w:t>
      </w:r>
    </w:p>
    <w:p w14:paraId="0CF3424F" w14:textId="77777777" w:rsidR="00AF7005" w:rsidRPr="00BE78A5" w:rsidRDefault="00AF7005" w:rsidP="00AF7005">
      <w:pPr>
        <w:numPr>
          <w:ilvl w:val="0"/>
          <w:numId w:val="1"/>
        </w:numPr>
      </w:pPr>
      <w:r w:rsidRPr="00BE78A5">
        <w:rPr>
          <w:rFonts w:hint="eastAsia"/>
        </w:rPr>
        <w:t>一　指定</w:t>
      </w:r>
      <w:r w:rsidRPr="00BE78A5">
        <w:rPr>
          <w:rFonts w:ascii="ＭＳ 明朝" w:hint="eastAsia"/>
        </w:rPr>
        <w:t>小規模多機能型居宅介護</w:t>
      </w:r>
      <w:r w:rsidRPr="00BE78A5">
        <w:rPr>
          <w:rFonts w:hint="eastAsia"/>
        </w:rPr>
        <w:t>の基本方針として事業所は、要介護者の心身の状況（状態）を踏まえて、その有する能力に応じ、その居宅において自立した日常生活を営むことができるよう支援する。要介護者の居宅において、または、サービス拠点に通わせ、もしくは短期間宿泊させ、入浴、排せつ、食事の介助その他の生活全般にわたる援助及び機能回復訓練を行うことにより、利用者の心身の機能の維持改善並びに利用者の家族の身体的及び精神的負担の軽減を図る。</w:t>
      </w:r>
    </w:p>
    <w:p w14:paraId="10C4952D" w14:textId="2ABC2042" w:rsidR="008307D6" w:rsidRPr="00BE78A5" w:rsidRDefault="008307D6" w:rsidP="008307D6">
      <w:pPr>
        <w:ind w:left="840"/>
      </w:pPr>
      <w:r w:rsidRPr="00BE78A5">
        <w:rPr>
          <w:rFonts w:ascii="ＭＳ 明朝" w:hAnsi="ＭＳ 明朝" w:hint="eastAsia"/>
        </w:rPr>
        <w:t>二　指定介護予防小規模多機能型居宅介護の基本方針として事業所は、どのような状態にある者であっても、生活機能の維持・向上を積極的に図り、要支援状態の予防及びその重症化の予防、軽減により、高齢者本人の自己実現の達成を支援する。</w:t>
      </w:r>
    </w:p>
    <w:p w14:paraId="6B439256" w14:textId="0E213130" w:rsidR="00AF7005" w:rsidRPr="00BE78A5" w:rsidRDefault="008307D6" w:rsidP="00AF7005">
      <w:pPr>
        <w:ind w:left="860"/>
      </w:pPr>
      <w:r w:rsidRPr="00BE78A5">
        <w:rPr>
          <w:rFonts w:hint="eastAsia"/>
        </w:rPr>
        <w:t>三</w:t>
      </w:r>
      <w:r w:rsidR="00AF7005" w:rsidRPr="00BE78A5">
        <w:rPr>
          <w:rFonts w:hint="eastAsia"/>
        </w:rPr>
        <w:t xml:space="preserve">　地域や家庭との結び付きを重視した運営を行い、市町村、他の地域密着型サービス事業者、居宅サービス事業者（介護予防サービス事業者）、他の介護保険施設、その他の保健医療サービスまたは福祉サービスを提供する事業者との密接な連携に努める。</w:t>
      </w:r>
    </w:p>
    <w:p w14:paraId="1A51CB94" w14:textId="77777777" w:rsidR="0059656B" w:rsidRPr="00BE78A5" w:rsidRDefault="0059656B" w:rsidP="00AF7005">
      <w:pPr>
        <w:ind w:left="860"/>
      </w:pPr>
    </w:p>
    <w:p w14:paraId="4EFBBA9E" w14:textId="77777777" w:rsidR="00AF7005" w:rsidRPr="00BE78A5" w:rsidRDefault="00AF7005" w:rsidP="00AF7005">
      <w:r w:rsidRPr="00BE78A5">
        <w:rPr>
          <w:rFonts w:hint="eastAsia"/>
        </w:rPr>
        <w:t>（運営の方針）</w:t>
      </w:r>
    </w:p>
    <w:p w14:paraId="2A330EAD" w14:textId="77777777" w:rsidR="00AF7005" w:rsidRPr="00BE78A5" w:rsidRDefault="00AF7005" w:rsidP="00AF7005">
      <w:r w:rsidRPr="00BE78A5">
        <w:rPr>
          <w:rFonts w:hint="eastAsia"/>
        </w:rPr>
        <w:t>第３条</w:t>
      </w:r>
      <w:r w:rsidRPr="00BE78A5">
        <w:rPr>
          <w:rFonts w:hint="eastAsia"/>
        </w:rPr>
        <w:t xml:space="preserve"> </w:t>
      </w:r>
    </w:p>
    <w:p w14:paraId="03C6BD12" w14:textId="7B578ED6" w:rsidR="00AF7005" w:rsidRPr="00BE78A5" w:rsidRDefault="00AF7005" w:rsidP="00AF7005">
      <w:pPr>
        <w:ind w:left="630" w:hangingChars="300" w:hanging="630"/>
      </w:pPr>
      <w:r w:rsidRPr="00BE78A5">
        <w:rPr>
          <w:rFonts w:hint="eastAsia"/>
        </w:rPr>
        <w:t xml:space="preserve">　　一</w:t>
      </w:r>
      <w:r w:rsidRPr="00BE78A5">
        <w:rPr>
          <w:rFonts w:hint="eastAsia"/>
        </w:rPr>
        <w:t xml:space="preserve">  </w:t>
      </w:r>
      <w:r w:rsidRPr="00BE78A5">
        <w:rPr>
          <w:rFonts w:hint="eastAsia"/>
        </w:rPr>
        <w:t>本事業所は、介護保険法その他の法令、「京都市介護保険法に基づく事業及び施設の人員、設備及び運営の基準等に関する条例（平成</w:t>
      </w:r>
      <w:r w:rsidRPr="00BE78A5">
        <w:rPr>
          <w:rFonts w:hint="eastAsia"/>
        </w:rPr>
        <w:t>25</w:t>
      </w:r>
      <w:r w:rsidRPr="00BE78A5">
        <w:rPr>
          <w:rFonts w:hint="eastAsia"/>
        </w:rPr>
        <w:t>年</w:t>
      </w:r>
      <w:r w:rsidRPr="00BE78A5">
        <w:rPr>
          <w:rFonts w:hint="eastAsia"/>
        </w:rPr>
        <w:t>1</w:t>
      </w:r>
      <w:r w:rsidRPr="00BE78A5">
        <w:rPr>
          <w:rFonts w:hint="eastAsia"/>
        </w:rPr>
        <w:t>月</w:t>
      </w:r>
      <w:r w:rsidRPr="00BE78A5">
        <w:rPr>
          <w:rFonts w:hint="eastAsia"/>
        </w:rPr>
        <w:t>9</w:t>
      </w:r>
      <w:r w:rsidRPr="00BE78A5">
        <w:rPr>
          <w:rFonts w:hint="eastAsia"/>
        </w:rPr>
        <w:t>日京都市条例第</w:t>
      </w:r>
      <w:r w:rsidRPr="00BE78A5">
        <w:rPr>
          <w:rFonts w:hint="eastAsia"/>
        </w:rPr>
        <w:t>39</w:t>
      </w:r>
      <w:r w:rsidRPr="00BE78A5">
        <w:rPr>
          <w:rFonts w:hint="eastAsia"/>
        </w:rPr>
        <w:t>号）」、「指定地域密着型サービスの事業の人員、設備及び運営に関する基準（平成</w:t>
      </w:r>
      <w:r w:rsidRPr="00BE78A5">
        <w:rPr>
          <w:rFonts w:hint="eastAsia"/>
        </w:rPr>
        <w:t>18</w:t>
      </w:r>
      <w:r w:rsidRPr="00BE78A5">
        <w:rPr>
          <w:rFonts w:hint="eastAsia"/>
        </w:rPr>
        <w:t>年</w:t>
      </w:r>
      <w:r w:rsidRPr="00BE78A5">
        <w:rPr>
          <w:rFonts w:hint="eastAsia"/>
        </w:rPr>
        <w:t>3</w:t>
      </w:r>
      <w:r w:rsidRPr="00BE78A5">
        <w:rPr>
          <w:rFonts w:hint="eastAsia"/>
        </w:rPr>
        <w:t>月</w:t>
      </w:r>
      <w:r w:rsidRPr="00BE78A5">
        <w:rPr>
          <w:rFonts w:hint="eastAsia"/>
        </w:rPr>
        <w:t>14</w:t>
      </w:r>
      <w:r w:rsidRPr="00BE78A5">
        <w:rPr>
          <w:rFonts w:hint="eastAsia"/>
        </w:rPr>
        <w:t>日厚生労働省令第</w:t>
      </w:r>
      <w:r w:rsidRPr="00BE78A5">
        <w:rPr>
          <w:rFonts w:hint="eastAsia"/>
        </w:rPr>
        <w:t>34</w:t>
      </w:r>
      <w:r w:rsidRPr="00BE78A5">
        <w:rPr>
          <w:rFonts w:hint="eastAsia"/>
        </w:rPr>
        <w:t>号）」</w:t>
      </w:r>
      <w:r w:rsidR="00ED3604" w:rsidRPr="00BE78A5">
        <w:rPr>
          <w:rFonts w:hint="eastAsia"/>
        </w:rPr>
        <w:t>、「指定地域密着型介護予防サービスの事業の人員、設備及び運営並びに指定地域密着型介護予防サービスに係る介護予防のための効果的な支援の方法に関する基準（平成</w:t>
      </w:r>
      <w:r w:rsidR="00ED3604" w:rsidRPr="00BE78A5">
        <w:rPr>
          <w:rFonts w:hint="eastAsia"/>
        </w:rPr>
        <w:t>18</w:t>
      </w:r>
      <w:r w:rsidR="00ED3604" w:rsidRPr="00BE78A5">
        <w:rPr>
          <w:rFonts w:hint="eastAsia"/>
        </w:rPr>
        <w:t>年</w:t>
      </w:r>
      <w:r w:rsidR="00ED3604" w:rsidRPr="00BE78A5">
        <w:rPr>
          <w:rFonts w:hint="eastAsia"/>
        </w:rPr>
        <w:t>3</w:t>
      </w:r>
      <w:r w:rsidR="00ED3604" w:rsidRPr="00BE78A5">
        <w:rPr>
          <w:rFonts w:hint="eastAsia"/>
        </w:rPr>
        <w:t>月</w:t>
      </w:r>
      <w:r w:rsidR="00ED3604" w:rsidRPr="00BE78A5">
        <w:rPr>
          <w:rFonts w:hint="eastAsia"/>
        </w:rPr>
        <w:t>14</w:t>
      </w:r>
      <w:r w:rsidR="00ED3604" w:rsidRPr="00BE78A5">
        <w:rPr>
          <w:rFonts w:hint="eastAsia"/>
        </w:rPr>
        <w:t>日厚生労働省令第</w:t>
      </w:r>
      <w:r w:rsidR="00ED3604" w:rsidRPr="00BE78A5">
        <w:rPr>
          <w:rFonts w:hint="eastAsia"/>
        </w:rPr>
        <w:t>36</w:t>
      </w:r>
      <w:r w:rsidR="00ED3604" w:rsidRPr="00BE78A5">
        <w:rPr>
          <w:rFonts w:hint="eastAsia"/>
        </w:rPr>
        <w:t>号）」</w:t>
      </w:r>
      <w:r w:rsidRPr="00BE78A5">
        <w:rPr>
          <w:rFonts w:hint="eastAsia"/>
        </w:rPr>
        <w:t>等に定める内容を遵守し、事業を実施するものとする。</w:t>
      </w:r>
    </w:p>
    <w:p w14:paraId="7A50142E" w14:textId="0652239E" w:rsidR="00AF7005" w:rsidRPr="00BE78A5" w:rsidRDefault="00AF7005" w:rsidP="00AF7005">
      <w:pPr>
        <w:ind w:leftChars="200" w:left="630" w:hangingChars="100" w:hanging="210"/>
      </w:pPr>
      <w:r w:rsidRPr="00BE78A5">
        <w:rPr>
          <w:rFonts w:hint="eastAsia"/>
        </w:rPr>
        <w:t>二　利用者の人格を尊重し、常に利用者の立場に立ったサービスの提供に努めるとと</w:t>
      </w:r>
      <w:r w:rsidRPr="00BE78A5">
        <w:rPr>
          <w:rFonts w:hint="eastAsia"/>
        </w:rPr>
        <w:lastRenderedPageBreak/>
        <w:t>もに利用者及び家族のニーズを的確にとらえ、個別に</w:t>
      </w:r>
      <w:bookmarkStart w:id="0" w:name="_Hlk203118200"/>
      <w:r w:rsidRPr="00BE78A5">
        <w:rPr>
          <w:rFonts w:hint="eastAsia"/>
        </w:rPr>
        <w:t>居宅サービス計画</w:t>
      </w:r>
      <w:r w:rsidR="008307D6" w:rsidRPr="00BE78A5">
        <w:rPr>
          <w:rFonts w:hint="eastAsia"/>
        </w:rPr>
        <w:t>・介護予防サービス計画</w:t>
      </w:r>
      <w:r w:rsidRPr="00BE78A5">
        <w:rPr>
          <w:rFonts w:hint="eastAsia"/>
        </w:rPr>
        <w:t>(</w:t>
      </w:r>
      <w:r w:rsidRPr="00BE78A5">
        <w:rPr>
          <w:rFonts w:hint="eastAsia"/>
        </w:rPr>
        <w:t>以下「サービス計画」という</w:t>
      </w:r>
      <w:r w:rsidRPr="00BE78A5">
        <w:rPr>
          <w:rFonts w:hint="eastAsia"/>
        </w:rPr>
        <w:t>)</w:t>
      </w:r>
      <w:bookmarkEnd w:id="0"/>
      <w:r w:rsidRPr="00BE78A5">
        <w:rPr>
          <w:rFonts w:hint="eastAsia"/>
        </w:rPr>
        <w:t>及び</w:t>
      </w:r>
      <w:r w:rsidRPr="00BE78A5">
        <w:rPr>
          <w:rFonts w:ascii="ＭＳ 明朝" w:hint="eastAsia"/>
        </w:rPr>
        <w:t>小規模多機能型居宅介護計画</w:t>
      </w:r>
      <w:r w:rsidR="008307D6" w:rsidRPr="00BE78A5">
        <w:rPr>
          <w:rFonts w:ascii="ＭＳ 明朝" w:hAnsi="ＭＳ 明朝" w:hint="eastAsia"/>
        </w:rPr>
        <w:t>・介護予防小規模多機能型居宅介護計画</w:t>
      </w:r>
      <w:r w:rsidRPr="00BE78A5">
        <w:rPr>
          <w:rFonts w:hint="eastAsia"/>
        </w:rPr>
        <w:t>(</w:t>
      </w:r>
      <w:r w:rsidRPr="00BE78A5">
        <w:rPr>
          <w:rFonts w:hint="eastAsia"/>
        </w:rPr>
        <w:t>以下「介護計画」という</w:t>
      </w:r>
      <w:r w:rsidRPr="00BE78A5">
        <w:rPr>
          <w:rFonts w:hint="eastAsia"/>
        </w:rPr>
        <w:t>)</w:t>
      </w:r>
      <w:r w:rsidRPr="00BE78A5">
        <w:rPr>
          <w:rFonts w:hint="eastAsia"/>
        </w:rPr>
        <w:t>を作成し、利用者が必要とする適切なサービスを提供する。</w:t>
      </w:r>
    </w:p>
    <w:p w14:paraId="6D233533" w14:textId="77777777" w:rsidR="00AF7005" w:rsidRPr="00BE78A5" w:rsidRDefault="00AF7005" w:rsidP="006124B3">
      <w:pPr>
        <w:ind w:leftChars="200" w:left="630" w:hangingChars="100" w:hanging="210"/>
      </w:pPr>
      <w:r w:rsidRPr="00BE78A5">
        <w:rPr>
          <w:rFonts w:hint="eastAsia"/>
        </w:rPr>
        <w:t>三　利用者またはその家族に対し、サービスの内容及び提供方法について解りやすく説明する。</w:t>
      </w:r>
    </w:p>
    <w:p w14:paraId="7ABCD58B" w14:textId="77777777" w:rsidR="00AF7005" w:rsidRPr="00BE78A5" w:rsidRDefault="00AF7005" w:rsidP="00AF7005">
      <w:pPr>
        <w:ind w:firstLineChars="200" w:firstLine="420"/>
      </w:pPr>
      <w:r w:rsidRPr="00BE78A5">
        <w:rPr>
          <w:rFonts w:hint="eastAsia"/>
        </w:rPr>
        <w:t>四　適切な介護技術をもってサービスを提供する。</w:t>
      </w:r>
    </w:p>
    <w:p w14:paraId="3959249E" w14:textId="77777777" w:rsidR="00AF7005" w:rsidRPr="00BE78A5" w:rsidRDefault="00AF7005" w:rsidP="00AF7005">
      <w:pPr>
        <w:ind w:firstLineChars="200" w:firstLine="420"/>
      </w:pPr>
      <w:r w:rsidRPr="00BE78A5">
        <w:rPr>
          <w:rFonts w:hint="eastAsia"/>
        </w:rPr>
        <w:t>五　常に提供したサービスの質の管理、評価を行う。</w:t>
      </w:r>
    </w:p>
    <w:p w14:paraId="2BDE8343" w14:textId="77777777" w:rsidR="00AF7005" w:rsidRPr="00BE78A5" w:rsidRDefault="0059656B" w:rsidP="00AF7005">
      <w:pPr>
        <w:ind w:firstLineChars="200" w:firstLine="420"/>
      </w:pPr>
      <w:r w:rsidRPr="00BE78A5">
        <w:rPr>
          <w:rFonts w:hint="eastAsia"/>
        </w:rPr>
        <w:t>六　サービス計画に沿った</w:t>
      </w:r>
      <w:r w:rsidR="00AF7005" w:rsidRPr="00BE78A5">
        <w:rPr>
          <w:rFonts w:hint="eastAsia"/>
        </w:rPr>
        <w:t>サービスを提供する。</w:t>
      </w:r>
    </w:p>
    <w:p w14:paraId="125E6E38" w14:textId="77777777" w:rsidR="0059656B" w:rsidRPr="00BE78A5" w:rsidRDefault="0059656B" w:rsidP="00AF7005">
      <w:pPr>
        <w:ind w:firstLineChars="200" w:firstLine="420"/>
      </w:pPr>
    </w:p>
    <w:p w14:paraId="4BB71BC1" w14:textId="77777777" w:rsidR="00AF7005" w:rsidRPr="00BE78A5" w:rsidRDefault="00AF7005" w:rsidP="00AF7005">
      <w:r w:rsidRPr="00BE78A5">
        <w:rPr>
          <w:rFonts w:hint="eastAsia"/>
        </w:rPr>
        <w:t>（事業所の名称等）</w:t>
      </w:r>
    </w:p>
    <w:p w14:paraId="4AB0AAE8" w14:textId="77777777" w:rsidR="00AF7005" w:rsidRPr="00BE78A5" w:rsidRDefault="00AF7005" w:rsidP="00AF7005">
      <w:r w:rsidRPr="00BE78A5">
        <w:rPr>
          <w:rFonts w:hint="eastAsia"/>
        </w:rPr>
        <w:t>第４条　当事業所の名称及び所在地は、次のとおりとする。</w:t>
      </w:r>
    </w:p>
    <w:p w14:paraId="7699606B" w14:textId="77777777" w:rsidR="00AF7005" w:rsidRPr="00BE78A5" w:rsidRDefault="0059656B" w:rsidP="00AF7005">
      <w:pPr>
        <w:ind w:firstLineChars="200" w:firstLine="420"/>
      </w:pPr>
      <w:r w:rsidRPr="00BE78A5">
        <w:rPr>
          <w:rFonts w:hint="eastAsia"/>
        </w:rPr>
        <w:t>一　名称　　鷹匠の家</w:t>
      </w:r>
      <w:r w:rsidR="00AF7005" w:rsidRPr="00BE78A5">
        <w:rPr>
          <w:rFonts w:hint="eastAsia"/>
        </w:rPr>
        <w:t>ほっこり</w:t>
      </w:r>
    </w:p>
    <w:p w14:paraId="7514D66A" w14:textId="77777777" w:rsidR="00AF7005" w:rsidRPr="00BE78A5" w:rsidRDefault="00AF7005" w:rsidP="00AF7005">
      <w:pPr>
        <w:ind w:firstLineChars="200" w:firstLine="420"/>
        <w:rPr>
          <w:lang w:eastAsia="zh-TW"/>
        </w:rPr>
      </w:pPr>
      <w:r w:rsidRPr="00BE78A5">
        <w:rPr>
          <w:rFonts w:hint="eastAsia"/>
          <w:lang w:eastAsia="zh-TW"/>
        </w:rPr>
        <w:t xml:space="preserve">二　所在地　</w:t>
      </w:r>
      <w:r w:rsidR="0059656B" w:rsidRPr="00BE78A5">
        <w:rPr>
          <w:rFonts w:hint="eastAsia"/>
          <w:lang w:eastAsia="zh-TW"/>
        </w:rPr>
        <w:t>京都市伏見区鷹匠町１３番地１</w:t>
      </w:r>
    </w:p>
    <w:p w14:paraId="3B728FED" w14:textId="77777777" w:rsidR="0059656B" w:rsidRPr="00BE78A5" w:rsidRDefault="0059656B" w:rsidP="00AF7005">
      <w:pPr>
        <w:ind w:firstLineChars="200" w:firstLine="420"/>
        <w:rPr>
          <w:lang w:eastAsia="zh-TW"/>
        </w:rPr>
      </w:pPr>
    </w:p>
    <w:p w14:paraId="350854D5" w14:textId="77777777" w:rsidR="00AF7005" w:rsidRPr="00BE78A5" w:rsidRDefault="00AF7005" w:rsidP="00AF7005">
      <w:r w:rsidRPr="00BE78A5">
        <w:rPr>
          <w:rFonts w:hint="eastAsia"/>
        </w:rPr>
        <w:t>（職種、員数及び職務内容）</w:t>
      </w:r>
    </w:p>
    <w:p w14:paraId="1BAB5223" w14:textId="77777777" w:rsidR="00AF7005" w:rsidRPr="00BE78A5" w:rsidRDefault="00AF7005" w:rsidP="00AF7005">
      <w:r w:rsidRPr="00BE78A5">
        <w:rPr>
          <w:rFonts w:hint="eastAsia"/>
        </w:rPr>
        <w:t>第５条</w:t>
      </w:r>
      <w:r w:rsidRPr="00BE78A5">
        <w:rPr>
          <w:rFonts w:hint="eastAsia"/>
        </w:rPr>
        <w:t xml:space="preserve"> </w:t>
      </w:r>
      <w:r w:rsidRPr="00BE78A5">
        <w:rPr>
          <w:rFonts w:hint="eastAsia"/>
        </w:rPr>
        <w:t xml:space="preserve">　事業所に勤務する職種、員数、及び職務内容は次のとおりとする。</w:t>
      </w:r>
    </w:p>
    <w:p w14:paraId="167ACBA1" w14:textId="77777777" w:rsidR="00AF7005" w:rsidRPr="00BE78A5" w:rsidRDefault="00AF7005" w:rsidP="00AF7005">
      <w:pPr>
        <w:ind w:firstLineChars="200" w:firstLine="420"/>
      </w:pPr>
      <w:r w:rsidRPr="00BE78A5">
        <w:rPr>
          <w:rFonts w:hint="eastAsia"/>
        </w:rPr>
        <w:t>一　管理者１名</w:t>
      </w:r>
      <w:r w:rsidR="006124B3" w:rsidRPr="00BE78A5">
        <w:rPr>
          <w:rFonts w:hint="eastAsia"/>
        </w:rPr>
        <w:t>（兼務）</w:t>
      </w:r>
    </w:p>
    <w:p w14:paraId="7FE29AD4" w14:textId="77777777" w:rsidR="00AF7005" w:rsidRPr="00BE78A5" w:rsidRDefault="00AF7005" w:rsidP="00AF7005">
      <w:r w:rsidRPr="00BE78A5">
        <w:rPr>
          <w:rFonts w:hint="eastAsia"/>
        </w:rPr>
        <w:t xml:space="preserve">　　　　管理者は、事業所職員の管理及び業務の管理を一元的に行う。</w:t>
      </w:r>
    </w:p>
    <w:p w14:paraId="335AB1D3" w14:textId="77777777" w:rsidR="00AF7005" w:rsidRPr="00BE78A5" w:rsidRDefault="006124B3" w:rsidP="00AF7005">
      <w:pPr>
        <w:ind w:firstLineChars="200" w:firstLine="420"/>
        <w:rPr>
          <w:lang w:eastAsia="zh-TW"/>
        </w:rPr>
      </w:pPr>
      <w:r w:rsidRPr="00BE78A5">
        <w:rPr>
          <w:rFonts w:hint="eastAsia"/>
          <w:lang w:eastAsia="zh-TW"/>
        </w:rPr>
        <w:t>二　介護支援専門員１名以上</w:t>
      </w:r>
    </w:p>
    <w:p w14:paraId="3964BA67" w14:textId="77777777" w:rsidR="00AF7005" w:rsidRPr="00BE78A5" w:rsidRDefault="00AF7005" w:rsidP="00AF7005">
      <w:pPr>
        <w:ind w:left="840" w:hangingChars="400" w:hanging="840"/>
      </w:pPr>
      <w:r w:rsidRPr="00BE78A5">
        <w:rPr>
          <w:rFonts w:hint="eastAsia"/>
          <w:lang w:eastAsia="zh-TW"/>
        </w:rPr>
        <w:t xml:space="preserve">　　　　</w:t>
      </w:r>
      <w:r w:rsidRPr="00BE78A5">
        <w:rPr>
          <w:rFonts w:hint="eastAsia"/>
        </w:rPr>
        <w:t>介護支援専門員は、利用者及び家族の必要な相談に応じるとともに、適切なサービスが提供されるよう、事業所内のサービスを調整、居宅介護支援事業者等他の事業者との連携において必要な役割を果たす。</w:t>
      </w:r>
    </w:p>
    <w:p w14:paraId="684FD795" w14:textId="50B83E4C" w:rsidR="00AF7005" w:rsidRPr="00BE78A5" w:rsidRDefault="00AF7005" w:rsidP="00AF7005">
      <w:pPr>
        <w:ind w:left="840" w:hangingChars="400" w:hanging="840"/>
      </w:pPr>
      <w:r w:rsidRPr="00BE78A5">
        <w:rPr>
          <w:rFonts w:hint="eastAsia"/>
        </w:rPr>
        <w:t xml:space="preserve">　　　　また、利用者の心身の状況、希望及び置かれている環境を踏まえ、他の小規模多機能型居宅介護の職員と協議の上、支援の目標、目標を達成するための具体的なサービス内容等を記載したサービス計画及び介護計画を作成すると共に、必要に応じてその計画を変更する。</w:t>
      </w:r>
    </w:p>
    <w:p w14:paraId="5A0E6AFC" w14:textId="77777777" w:rsidR="00AF7005" w:rsidRPr="00BE78A5" w:rsidRDefault="00AF7005" w:rsidP="00AF7005">
      <w:pPr>
        <w:ind w:firstLineChars="200" w:firstLine="420"/>
      </w:pPr>
      <w:r w:rsidRPr="00BE78A5">
        <w:rPr>
          <w:rFonts w:hint="eastAsia"/>
        </w:rPr>
        <w:t>三　看護職員１名</w:t>
      </w:r>
      <w:r w:rsidR="006124B3" w:rsidRPr="00BE78A5">
        <w:rPr>
          <w:rFonts w:hint="eastAsia"/>
        </w:rPr>
        <w:t>以上</w:t>
      </w:r>
    </w:p>
    <w:p w14:paraId="762B290C" w14:textId="77777777" w:rsidR="00AF7005" w:rsidRPr="00BE78A5" w:rsidRDefault="00AF7005" w:rsidP="00AF7005">
      <w:pPr>
        <w:pStyle w:val="a7"/>
      </w:pPr>
      <w:r w:rsidRPr="00BE78A5">
        <w:rPr>
          <w:rFonts w:hint="eastAsia"/>
        </w:rPr>
        <w:t xml:space="preserve">　　　　看護職員は、健康チェックを行うことにより利用者の健康状態を的確に把握するとともに、利用者が各種援助を受ける上で必要な処置を行う。</w:t>
      </w:r>
    </w:p>
    <w:p w14:paraId="70D2B9F3" w14:textId="77777777" w:rsidR="00AF7005" w:rsidRPr="00BE78A5" w:rsidRDefault="00AF7005" w:rsidP="00AF7005">
      <w:pPr>
        <w:ind w:firstLineChars="200" w:firstLine="420"/>
      </w:pPr>
      <w:r w:rsidRPr="00BE78A5">
        <w:rPr>
          <w:rFonts w:hint="eastAsia"/>
        </w:rPr>
        <w:t>四　介護職員</w:t>
      </w:r>
      <w:r w:rsidR="00FA4004" w:rsidRPr="00BE78A5">
        <w:rPr>
          <w:rFonts w:hint="eastAsia"/>
        </w:rPr>
        <w:t>７</w:t>
      </w:r>
      <w:r w:rsidRPr="00BE78A5">
        <w:rPr>
          <w:rFonts w:hint="eastAsia"/>
        </w:rPr>
        <w:t>名</w:t>
      </w:r>
      <w:r w:rsidR="006124B3" w:rsidRPr="00BE78A5">
        <w:rPr>
          <w:rFonts w:hint="eastAsia"/>
        </w:rPr>
        <w:t>以上（うち</w:t>
      </w:r>
      <w:r w:rsidR="006124B3" w:rsidRPr="00BE78A5">
        <w:rPr>
          <w:rFonts w:hint="eastAsia"/>
        </w:rPr>
        <w:t>1</w:t>
      </w:r>
      <w:r w:rsidR="00FA4004" w:rsidRPr="00BE78A5">
        <w:rPr>
          <w:rFonts w:hint="eastAsia"/>
        </w:rPr>
        <w:t>人以上の者は常勤とする）</w:t>
      </w:r>
    </w:p>
    <w:p w14:paraId="5F34A493" w14:textId="2E5DD0A2" w:rsidR="006124B3" w:rsidRPr="00BE78A5" w:rsidRDefault="006124B3" w:rsidP="006124B3">
      <w:pPr>
        <w:ind w:leftChars="200" w:left="840" w:hangingChars="200" w:hanging="420"/>
      </w:pPr>
      <w:r w:rsidRPr="00BE78A5">
        <w:rPr>
          <w:rFonts w:hint="eastAsia"/>
        </w:rPr>
        <w:t xml:space="preserve">　　日中の時間帯：サービス提供日ごとに常勤換算方法で</w:t>
      </w:r>
      <w:r w:rsidR="00ED3604" w:rsidRPr="00BE78A5">
        <w:rPr>
          <w:rFonts w:hint="eastAsia"/>
        </w:rPr>
        <w:t>7</w:t>
      </w:r>
      <w:r w:rsidRPr="00BE78A5">
        <w:rPr>
          <w:rFonts w:hint="eastAsia"/>
        </w:rPr>
        <w:t>人以上配置する。夜間及び深夜の時間帯：</w:t>
      </w:r>
      <w:r w:rsidR="00150972" w:rsidRPr="00BE78A5">
        <w:rPr>
          <w:rFonts w:hint="eastAsia"/>
        </w:rPr>
        <w:t>常時</w:t>
      </w:r>
      <w:r w:rsidRPr="00BE78A5">
        <w:rPr>
          <w:rFonts w:hint="eastAsia"/>
        </w:rPr>
        <w:t>1</w:t>
      </w:r>
      <w:r w:rsidRPr="00BE78A5">
        <w:rPr>
          <w:rFonts w:hint="eastAsia"/>
        </w:rPr>
        <w:t>人以上配置し、別に宿直勤務に当たる者を</w:t>
      </w:r>
      <w:r w:rsidRPr="00BE78A5">
        <w:rPr>
          <w:rFonts w:hint="eastAsia"/>
        </w:rPr>
        <w:t>1</w:t>
      </w:r>
      <w:r w:rsidRPr="00BE78A5">
        <w:rPr>
          <w:rFonts w:hint="eastAsia"/>
        </w:rPr>
        <w:t>人以上配置する（宿泊</w:t>
      </w:r>
      <w:r w:rsidR="009B5586" w:rsidRPr="00BE78A5">
        <w:rPr>
          <w:rFonts w:hint="eastAsia"/>
        </w:rPr>
        <w:t>サービス</w:t>
      </w:r>
      <w:r w:rsidRPr="00BE78A5">
        <w:rPr>
          <w:rFonts w:hint="eastAsia"/>
        </w:rPr>
        <w:t>の利用がない日を除く。なお、宿泊サービスの利用がない日は、別に定める連絡体制によるものとし、事業所から訪問する場合と同程度の対応を行う。）</w:t>
      </w:r>
    </w:p>
    <w:p w14:paraId="019A7AA4" w14:textId="77777777" w:rsidR="00AF7005" w:rsidRPr="00BE78A5" w:rsidRDefault="00AF7005" w:rsidP="00AF7005">
      <w:pPr>
        <w:ind w:left="840" w:hangingChars="400" w:hanging="840"/>
      </w:pPr>
      <w:r w:rsidRPr="00BE78A5">
        <w:rPr>
          <w:rFonts w:hint="eastAsia"/>
        </w:rPr>
        <w:lastRenderedPageBreak/>
        <w:t xml:space="preserve">　　　　介護職員はサービスの提供に当たり利用者の心身の状況等を的確に把握し、適切な支援を行う。</w:t>
      </w:r>
    </w:p>
    <w:p w14:paraId="1E5F93E3" w14:textId="77777777" w:rsidR="009B5586" w:rsidRPr="00BE78A5" w:rsidRDefault="009B5586" w:rsidP="00AF7005"/>
    <w:p w14:paraId="53B928AE" w14:textId="77777777" w:rsidR="00AF7005" w:rsidRPr="00BE78A5" w:rsidRDefault="00AF7005" w:rsidP="00AF7005">
      <w:r w:rsidRPr="00BE78A5">
        <w:rPr>
          <w:rFonts w:hint="eastAsia"/>
        </w:rPr>
        <w:t>（営業日及び受付時間）</w:t>
      </w:r>
    </w:p>
    <w:p w14:paraId="015A8FEA" w14:textId="77777777" w:rsidR="00AF7005" w:rsidRPr="00BE78A5" w:rsidRDefault="00AF7005" w:rsidP="00AF7005">
      <w:r w:rsidRPr="00BE78A5">
        <w:rPr>
          <w:rFonts w:hint="eastAsia"/>
        </w:rPr>
        <w:t>第６条　事業所の営業日及び営業時間は、次のとおりとする。</w:t>
      </w:r>
    </w:p>
    <w:p w14:paraId="0A4FC6FF" w14:textId="77777777" w:rsidR="00AF7005" w:rsidRPr="00BE78A5" w:rsidRDefault="00AF7005" w:rsidP="00AF7005">
      <w:pPr>
        <w:rPr>
          <w:lang w:eastAsia="zh-TW"/>
        </w:rPr>
      </w:pPr>
      <w:r w:rsidRPr="00BE78A5">
        <w:rPr>
          <w:rFonts w:hint="eastAsia"/>
        </w:rPr>
        <w:t xml:space="preserve">　　</w:t>
      </w:r>
      <w:r w:rsidRPr="00BE78A5">
        <w:rPr>
          <w:rFonts w:hint="eastAsia"/>
          <w:lang w:eastAsia="zh-TW"/>
        </w:rPr>
        <w:t xml:space="preserve">一　営業日　　　　　　　　　</w:t>
      </w:r>
      <w:r w:rsidR="00821A97" w:rsidRPr="00BE78A5">
        <w:rPr>
          <w:rFonts w:hint="eastAsia"/>
          <w:lang w:eastAsia="zh-TW"/>
        </w:rPr>
        <w:t>365</w:t>
      </w:r>
      <w:r w:rsidR="00821A97" w:rsidRPr="00BE78A5">
        <w:rPr>
          <w:rFonts w:hint="eastAsia"/>
          <w:lang w:eastAsia="zh-TW"/>
        </w:rPr>
        <w:t>日</w:t>
      </w:r>
    </w:p>
    <w:p w14:paraId="3191E6F3" w14:textId="77777777" w:rsidR="00AF7005" w:rsidRPr="00BE78A5" w:rsidRDefault="00AF7005" w:rsidP="00AF7005">
      <w:r w:rsidRPr="00BE78A5">
        <w:rPr>
          <w:rFonts w:hint="eastAsia"/>
          <w:lang w:eastAsia="zh-TW"/>
        </w:rPr>
        <w:t xml:space="preserve">　　</w:t>
      </w:r>
      <w:r w:rsidRPr="00BE78A5">
        <w:rPr>
          <w:rFonts w:hint="eastAsia"/>
        </w:rPr>
        <w:t>二　通いサービスの営業時間　午前</w:t>
      </w:r>
      <w:r w:rsidRPr="00BE78A5">
        <w:rPr>
          <w:rFonts w:hint="eastAsia"/>
        </w:rPr>
        <w:t>8</w:t>
      </w:r>
      <w:r w:rsidRPr="00BE78A5">
        <w:rPr>
          <w:rFonts w:hint="eastAsia"/>
        </w:rPr>
        <w:t>時</w:t>
      </w:r>
      <w:r w:rsidRPr="00BE78A5">
        <w:rPr>
          <w:rFonts w:hint="eastAsia"/>
        </w:rPr>
        <w:t>30</w:t>
      </w:r>
      <w:r w:rsidRPr="00BE78A5">
        <w:rPr>
          <w:rFonts w:hint="eastAsia"/>
        </w:rPr>
        <w:t>分から午後</w:t>
      </w:r>
      <w:r w:rsidR="00AF7F61" w:rsidRPr="00BE78A5">
        <w:rPr>
          <w:rFonts w:hint="eastAsia"/>
        </w:rPr>
        <w:t>5</w:t>
      </w:r>
      <w:r w:rsidRPr="00BE78A5">
        <w:rPr>
          <w:rFonts w:hint="eastAsia"/>
        </w:rPr>
        <w:t>時</w:t>
      </w:r>
      <w:r w:rsidR="00450F4D" w:rsidRPr="00BE78A5">
        <w:rPr>
          <w:rFonts w:hint="eastAsia"/>
        </w:rPr>
        <w:t>0</w:t>
      </w:r>
      <w:r w:rsidR="009B5586" w:rsidRPr="00BE78A5">
        <w:rPr>
          <w:rFonts w:hint="eastAsia"/>
        </w:rPr>
        <w:t>0</w:t>
      </w:r>
      <w:r w:rsidR="009B5586" w:rsidRPr="00BE78A5">
        <w:rPr>
          <w:rFonts w:hint="eastAsia"/>
        </w:rPr>
        <w:t>分</w:t>
      </w:r>
      <w:r w:rsidRPr="00BE78A5">
        <w:rPr>
          <w:rFonts w:hint="eastAsia"/>
        </w:rPr>
        <w:t>までとする</w:t>
      </w:r>
      <w:r w:rsidR="009B5586" w:rsidRPr="00BE78A5">
        <w:rPr>
          <w:rFonts w:hint="eastAsia"/>
        </w:rPr>
        <w:t>。</w:t>
      </w:r>
    </w:p>
    <w:p w14:paraId="4555D41A" w14:textId="77777777" w:rsidR="009B5586" w:rsidRPr="00BE78A5" w:rsidRDefault="00B22E17" w:rsidP="00AF7005">
      <w:r w:rsidRPr="00BE78A5">
        <w:rPr>
          <w:rFonts w:hint="eastAsia"/>
        </w:rPr>
        <w:t xml:space="preserve">　　</w:t>
      </w:r>
      <w:r w:rsidR="00821A97" w:rsidRPr="00BE78A5">
        <w:rPr>
          <w:rFonts w:hint="eastAsia"/>
        </w:rPr>
        <w:t>三　宿泊サービスの営業時間　午後</w:t>
      </w:r>
      <w:r w:rsidR="00821A97" w:rsidRPr="00BE78A5">
        <w:rPr>
          <w:rFonts w:hint="eastAsia"/>
        </w:rPr>
        <w:t>5</w:t>
      </w:r>
      <w:r w:rsidR="00821A97" w:rsidRPr="00BE78A5">
        <w:rPr>
          <w:rFonts w:hint="eastAsia"/>
        </w:rPr>
        <w:t>時</w:t>
      </w:r>
      <w:r w:rsidR="00821A97" w:rsidRPr="00BE78A5">
        <w:rPr>
          <w:rFonts w:hint="eastAsia"/>
        </w:rPr>
        <w:t>00</w:t>
      </w:r>
      <w:r w:rsidR="00821A97" w:rsidRPr="00BE78A5">
        <w:rPr>
          <w:rFonts w:hint="eastAsia"/>
        </w:rPr>
        <w:t>分から午前</w:t>
      </w:r>
      <w:r w:rsidR="00821A97" w:rsidRPr="00BE78A5">
        <w:rPr>
          <w:rFonts w:hint="eastAsia"/>
        </w:rPr>
        <w:t>8</w:t>
      </w:r>
      <w:r w:rsidR="00821A97" w:rsidRPr="00BE78A5">
        <w:rPr>
          <w:rFonts w:hint="eastAsia"/>
        </w:rPr>
        <w:t>時</w:t>
      </w:r>
      <w:r w:rsidR="00821A97" w:rsidRPr="00BE78A5">
        <w:rPr>
          <w:rFonts w:hint="eastAsia"/>
        </w:rPr>
        <w:t>30</w:t>
      </w:r>
      <w:r w:rsidR="00821A97" w:rsidRPr="00BE78A5">
        <w:rPr>
          <w:rFonts w:hint="eastAsia"/>
        </w:rPr>
        <w:t>分までとする。</w:t>
      </w:r>
    </w:p>
    <w:p w14:paraId="08B6C726" w14:textId="77777777" w:rsidR="00821A97" w:rsidRPr="00BE78A5" w:rsidRDefault="00821A97" w:rsidP="00AF7005">
      <w:r w:rsidRPr="00BE78A5">
        <w:rPr>
          <w:rFonts w:hint="eastAsia"/>
        </w:rPr>
        <w:t xml:space="preserve">　　四　訪問サービスの営業時間　</w:t>
      </w:r>
      <w:r w:rsidRPr="00BE78A5">
        <w:rPr>
          <w:rFonts w:hint="eastAsia"/>
        </w:rPr>
        <w:t>24</w:t>
      </w:r>
      <w:r w:rsidRPr="00BE78A5">
        <w:rPr>
          <w:rFonts w:hint="eastAsia"/>
        </w:rPr>
        <w:t>時間</w:t>
      </w:r>
    </w:p>
    <w:p w14:paraId="6702A291" w14:textId="77777777" w:rsidR="00AF7005" w:rsidRPr="00BE78A5" w:rsidRDefault="00AF7005" w:rsidP="00AF7005">
      <w:r w:rsidRPr="00BE78A5">
        <w:rPr>
          <w:rFonts w:hint="eastAsia"/>
        </w:rPr>
        <w:t>（登録定員と利用定員）</w:t>
      </w:r>
    </w:p>
    <w:p w14:paraId="6B23837E" w14:textId="77777777" w:rsidR="00AF7005" w:rsidRPr="00BE78A5" w:rsidRDefault="00AF7005" w:rsidP="00AF7005">
      <w:pPr>
        <w:numPr>
          <w:ilvl w:val="0"/>
          <w:numId w:val="2"/>
        </w:numPr>
      </w:pPr>
      <w:r w:rsidRPr="00BE78A5">
        <w:rPr>
          <w:rFonts w:hint="eastAsia"/>
        </w:rPr>
        <w:t>登録定員は</w:t>
      </w:r>
      <w:r w:rsidR="00B415A5" w:rsidRPr="00BE78A5">
        <w:rPr>
          <w:rFonts w:hint="eastAsia"/>
        </w:rPr>
        <w:t>29</w:t>
      </w:r>
      <w:r w:rsidRPr="00BE78A5">
        <w:rPr>
          <w:rFonts w:hint="eastAsia"/>
        </w:rPr>
        <w:t>名とする。</w:t>
      </w:r>
    </w:p>
    <w:p w14:paraId="4C786B6A" w14:textId="77777777" w:rsidR="00AF7005" w:rsidRPr="00BE78A5" w:rsidRDefault="00AF7005" w:rsidP="00AF7005">
      <w:pPr>
        <w:ind w:left="840"/>
      </w:pPr>
      <w:r w:rsidRPr="00BE78A5">
        <w:rPr>
          <w:rFonts w:hint="eastAsia"/>
        </w:rPr>
        <w:t>通いサービスの利用定員は</w:t>
      </w:r>
      <w:r w:rsidR="009B5586" w:rsidRPr="00BE78A5">
        <w:rPr>
          <w:rFonts w:hint="eastAsia"/>
        </w:rPr>
        <w:t>18</w:t>
      </w:r>
      <w:r w:rsidRPr="00BE78A5">
        <w:rPr>
          <w:rFonts w:hint="eastAsia"/>
        </w:rPr>
        <w:t>名する。</w:t>
      </w:r>
    </w:p>
    <w:p w14:paraId="42BD980D" w14:textId="77777777" w:rsidR="00AF7005" w:rsidRPr="00BE78A5" w:rsidRDefault="00AF7005" w:rsidP="00AF7005">
      <w:pPr>
        <w:ind w:left="840"/>
      </w:pPr>
      <w:r w:rsidRPr="00BE78A5">
        <w:rPr>
          <w:rFonts w:hint="eastAsia"/>
        </w:rPr>
        <w:t>宿泊サービスの利用定員は</w:t>
      </w:r>
      <w:r w:rsidR="00B415A5" w:rsidRPr="00BE78A5">
        <w:rPr>
          <w:rFonts w:hint="eastAsia"/>
        </w:rPr>
        <w:t>6</w:t>
      </w:r>
      <w:r w:rsidRPr="00BE78A5">
        <w:rPr>
          <w:rFonts w:hint="eastAsia"/>
        </w:rPr>
        <w:t>名とする。</w:t>
      </w:r>
    </w:p>
    <w:p w14:paraId="7E7EFCB1" w14:textId="77777777" w:rsidR="009B5586" w:rsidRPr="00BE78A5" w:rsidRDefault="009B5586" w:rsidP="009B5586">
      <w:r w:rsidRPr="00BE78A5">
        <w:rPr>
          <w:rFonts w:hint="eastAsia"/>
        </w:rPr>
        <w:t xml:space="preserve">　二　短期利用の定員は</w:t>
      </w:r>
      <w:r w:rsidRPr="00BE78A5">
        <w:rPr>
          <w:rFonts w:hint="eastAsia"/>
        </w:rPr>
        <w:t>1</w:t>
      </w:r>
      <w:r w:rsidRPr="00BE78A5">
        <w:rPr>
          <w:rFonts w:hint="eastAsia"/>
        </w:rPr>
        <w:t>名とする。</w:t>
      </w:r>
    </w:p>
    <w:p w14:paraId="68B10790" w14:textId="77777777" w:rsidR="009B5586" w:rsidRPr="00BE78A5" w:rsidRDefault="009B5586" w:rsidP="009B5586">
      <w:pPr>
        <w:ind w:left="630" w:hangingChars="300" w:hanging="630"/>
      </w:pPr>
      <w:r w:rsidRPr="00BE78A5">
        <w:rPr>
          <w:rFonts w:hint="eastAsia"/>
        </w:rPr>
        <w:t xml:space="preserve">　　　但し、利用にあたっては登録定員及び宿泊サービスの利用状況によるものとし、利用日数については原則</w:t>
      </w:r>
      <w:r w:rsidRPr="00BE78A5">
        <w:rPr>
          <w:rFonts w:hint="eastAsia"/>
        </w:rPr>
        <w:t>7</w:t>
      </w:r>
      <w:r w:rsidRPr="00BE78A5">
        <w:rPr>
          <w:rFonts w:hint="eastAsia"/>
        </w:rPr>
        <w:t>日以内とする。</w:t>
      </w:r>
    </w:p>
    <w:p w14:paraId="6A7C037D" w14:textId="77777777" w:rsidR="009B5586" w:rsidRPr="00BE78A5" w:rsidRDefault="009B5586" w:rsidP="00AF7005"/>
    <w:p w14:paraId="329ECCFE" w14:textId="77777777" w:rsidR="00AF7005" w:rsidRPr="00BE78A5" w:rsidRDefault="00AF7005" w:rsidP="00AF7005">
      <w:r w:rsidRPr="00BE78A5">
        <w:rPr>
          <w:rFonts w:hint="eastAsia"/>
        </w:rPr>
        <w:t>（サービスの内容）</w:t>
      </w:r>
    </w:p>
    <w:p w14:paraId="112B0C69" w14:textId="77777777" w:rsidR="00AF7005" w:rsidRPr="00BE78A5" w:rsidRDefault="00AF7005" w:rsidP="00AF7005">
      <w:r w:rsidRPr="00BE78A5">
        <w:rPr>
          <w:rFonts w:hint="eastAsia"/>
        </w:rPr>
        <w:t>第８条　サービスの内容は次のとおりとする。</w:t>
      </w:r>
    </w:p>
    <w:p w14:paraId="3B87CD58" w14:textId="77777777" w:rsidR="00AF7005" w:rsidRPr="00BE78A5" w:rsidRDefault="00AF7005" w:rsidP="00AF7005">
      <w:pPr>
        <w:ind w:firstLineChars="200" w:firstLine="420"/>
      </w:pPr>
      <w:r w:rsidRPr="00BE78A5">
        <w:rPr>
          <w:rFonts w:hint="eastAsia"/>
        </w:rPr>
        <w:t>一　居宅における日常生活上の身体介護</w:t>
      </w:r>
    </w:p>
    <w:p w14:paraId="63DD8175" w14:textId="77777777" w:rsidR="00AF7005" w:rsidRPr="00BE78A5" w:rsidRDefault="00AF7005" w:rsidP="00AF7005">
      <w:pPr>
        <w:ind w:firstLineChars="500" w:firstLine="1050"/>
      </w:pPr>
      <w:r w:rsidRPr="00BE78A5">
        <w:rPr>
          <w:rFonts w:hint="eastAsia"/>
        </w:rPr>
        <w:t>ア、食事介助</w:t>
      </w:r>
    </w:p>
    <w:p w14:paraId="43BC5333" w14:textId="77777777" w:rsidR="00AF7005" w:rsidRPr="00BE78A5" w:rsidRDefault="00AF7005" w:rsidP="00AF7005">
      <w:pPr>
        <w:ind w:firstLineChars="500" w:firstLine="1050"/>
      </w:pPr>
      <w:r w:rsidRPr="00BE78A5">
        <w:rPr>
          <w:rFonts w:hint="eastAsia"/>
        </w:rPr>
        <w:t>イ、排泄の介助</w:t>
      </w:r>
    </w:p>
    <w:p w14:paraId="2AD0A25F" w14:textId="77777777" w:rsidR="00AF7005" w:rsidRPr="00BE78A5" w:rsidRDefault="00AF7005" w:rsidP="00AF7005">
      <w:pPr>
        <w:ind w:firstLineChars="500" w:firstLine="1050"/>
      </w:pPr>
      <w:r w:rsidRPr="00BE78A5">
        <w:rPr>
          <w:rFonts w:hint="eastAsia"/>
        </w:rPr>
        <w:t>ウ、移動の介助</w:t>
      </w:r>
    </w:p>
    <w:p w14:paraId="20F1DDFF" w14:textId="77777777" w:rsidR="00AF7005" w:rsidRPr="00BE78A5" w:rsidRDefault="00AF7005" w:rsidP="00AF7005">
      <w:pPr>
        <w:ind w:firstLineChars="500" w:firstLine="1050"/>
      </w:pPr>
      <w:r w:rsidRPr="00BE78A5">
        <w:rPr>
          <w:rFonts w:hint="eastAsia"/>
        </w:rPr>
        <w:t>エ、衣類着脱介助</w:t>
      </w:r>
    </w:p>
    <w:p w14:paraId="79DE3E0C" w14:textId="77777777" w:rsidR="00AF7005" w:rsidRPr="00BE78A5" w:rsidRDefault="00AF7005" w:rsidP="00AF7005">
      <w:pPr>
        <w:ind w:firstLineChars="500" w:firstLine="1050"/>
      </w:pPr>
      <w:r w:rsidRPr="00BE78A5">
        <w:rPr>
          <w:rFonts w:hint="eastAsia"/>
        </w:rPr>
        <w:t>オ、清拭・洗髪介助</w:t>
      </w:r>
    </w:p>
    <w:p w14:paraId="5DFF5E53" w14:textId="77777777" w:rsidR="00AF7005" w:rsidRPr="00BE78A5" w:rsidRDefault="00AF7005" w:rsidP="00AF7005">
      <w:pPr>
        <w:ind w:firstLineChars="500" w:firstLine="1050"/>
      </w:pPr>
      <w:r w:rsidRPr="00BE78A5">
        <w:rPr>
          <w:rFonts w:hint="eastAsia"/>
        </w:rPr>
        <w:t>カ、その他</w:t>
      </w:r>
    </w:p>
    <w:p w14:paraId="28D27BAF" w14:textId="77777777" w:rsidR="00AF7005" w:rsidRPr="00BE78A5" w:rsidRDefault="00AF7005" w:rsidP="00AF7005">
      <w:pPr>
        <w:ind w:firstLineChars="200" w:firstLine="420"/>
      </w:pPr>
      <w:r w:rsidRPr="00BE78A5">
        <w:rPr>
          <w:rFonts w:hint="eastAsia"/>
        </w:rPr>
        <w:t>二　居宅における日常生活上の生活援助</w:t>
      </w:r>
    </w:p>
    <w:p w14:paraId="2DDFA0C6" w14:textId="77777777" w:rsidR="00AF7005" w:rsidRPr="00BE78A5" w:rsidRDefault="00AF7005" w:rsidP="00AF7005">
      <w:pPr>
        <w:ind w:firstLineChars="550" w:firstLine="1155"/>
      </w:pPr>
      <w:r w:rsidRPr="00BE78A5">
        <w:rPr>
          <w:rFonts w:hint="eastAsia"/>
        </w:rPr>
        <w:t>ア、調理</w:t>
      </w:r>
    </w:p>
    <w:p w14:paraId="7727883E" w14:textId="77777777" w:rsidR="00AF7005" w:rsidRPr="00BE78A5" w:rsidRDefault="00AF7005" w:rsidP="00AF7005">
      <w:pPr>
        <w:ind w:firstLineChars="550" w:firstLine="1155"/>
      </w:pPr>
      <w:r w:rsidRPr="00BE78A5">
        <w:rPr>
          <w:rFonts w:hint="eastAsia"/>
        </w:rPr>
        <w:t>イ、洗濯・補修</w:t>
      </w:r>
    </w:p>
    <w:p w14:paraId="42A2BB31" w14:textId="77777777" w:rsidR="00AF7005" w:rsidRPr="00BE78A5" w:rsidRDefault="00AF7005" w:rsidP="00AF7005">
      <w:pPr>
        <w:ind w:firstLineChars="550" w:firstLine="1155"/>
      </w:pPr>
      <w:r w:rsidRPr="00BE78A5">
        <w:rPr>
          <w:rFonts w:hint="eastAsia"/>
        </w:rPr>
        <w:t>ウ、掃除・整理整頓</w:t>
      </w:r>
    </w:p>
    <w:p w14:paraId="77F42CA0" w14:textId="77777777" w:rsidR="00AF7005" w:rsidRPr="00BE78A5" w:rsidRDefault="00AF7005" w:rsidP="00AF7005">
      <w:pPr>
        <w:ind w:firstLineChars="550" w:firstLine="1155"/>
      </w:pPr>
      <w:r w:rsidRPr="00BE78A5">
        <w:rPr>
          <w:rFonts w:hint="eastAsia"/>
        </w:rPr>
        <w:t>エ、買物</w:t>
      </w:r>
    </w:p>
    <w:p w14:paraId="6D60F08E" w14:textId="77777777" w:rsidR="00AF7005" w:rsidRPr="00BE78A5" w:rsidRDefault="009B5586" w:rsidP="00AF7005">
      <w:pPr>
        <w:ind w:firstLineChars="200" w:firstLine="420"/>
      </w:pPr>
      <w:r w:rsidRPr="00BE78A5">
        <w:rPr>
          <w:rFonts w:hint="eastAsia"/>
        </w:rPr>
        <w:t xml:space="preserve">　　</w:t>
      </w:r>
      <w:r w:rsidRPr="00BE78A5">
        <w:rPr>
          <w:rFonts w:hint="eastAsia"/>
        </w:rPr>
        <w:t xml:space="preserve"> </w:t>
      </w:r>
      <w:r w:rsidR="00AF7005" w:rsidRPr="00BE78A5">
        <w:rPr>
          <w:rFonts w:hint="eastAsia"/>
        </w:rPr>
        <w:t xml:space="preserve">　オ、その他</w:t>
      </w:r>
    </w:p>
    <w:p w14:paraId="3AF9704C" w14:textId="77777777" w:rsidR="00AF7005" w:rsidRPr="00BE78A5" w:rsidRDefault="00AF7005" w:rsidP="00AF7005">
      <w:pPr>
        <w:ind w:firstLineChars="200" w:firstLine="420"/>
      </w:pPr>
      <w:r w:rsidRPr="00BE78A5">
        <w:rPr>
          <w:rFonts w:hint="eastAsia"/>
        </w:rPr>
        <w:t>三</w:t>
      </w:r>
      <w:r w:rsidRPr="00BE78A5">
        <w:rPr>
          <w:rFonts w:hint="eastAsia"/>
        </w:rPr>
        <w:t xml:space="preserve">  </w:t>
      </w:r>
      <w:r w:rsidRPr="00BE78A5">
        <w:rPr>
          <w:rFonts w:hint="eastAsia"/>
        </w:rPr>
        <w:t>健康状態の確認</w:t>
      </w:r>
    </w:p>
    <w:p w14:paraId="0E55DF11" w14:textId="77777777" w:rsidR="00AF7005" w:rsidRPr="00BE78A5" w:rsidRDefault="00AF7005" w:rsidP="00AF7005">
      <w:pPr>
        <w:ind w:firstLineChars="200" w:firstLine="420"/>
      </w:pPr>
      <w:r w:rsidRPr="00BE78A5">
        <w:rPr>
          <w:rFonts w:hint="eastAsia"/>
        </w:rPr>
        <w:t>四　宿泊サービスの提供</w:t>
      </w:r>
    </w:p>
    <w:p w14:paraId="0F5B3F48" w14:textId="77777777" w:rsidR="00AF7005" w:rsidRPr="00BE78A5" w:rsidRDefault="00AF7005" w:rsidP="00AF7005">
      <w:pPr>
        <w:ind w:firstLineChars="200" w:firstLine="420"/>
      </w:pPr>
      <w:r w:rsidRPr="00BE78A5">
        <w:rPr>
          <w:rFonts w:hint="eastAsia"/>
        </w:rPr>
        <w:t>五</w:t>
      </w:r>
      <w:r w:rsidRPr="00BE78A5">
        <w:rPr>
          <w:rFonts w:hint="eastAsia"/>
        </w:rPr>
        <w:t xml:space="preserve">  </w:t>
      </w:r>
      <w:r w:rsidRPr="00BE78A5">
        <w:rPr>
          <w:rFonts w:hint="eastAsia"/>
        </w:rPr>
        <w:t>機能訓練</w:t>
      </w:r>
    </w:p>
    <w:p w14:paraId="3A977829" w14:textId="77777777" w:rsidR="00AF7005" w:rsidRPr="00BE78A5" w:rsidRDefault="00AF7005" w:rsidP="00AF7005">
      <w:pPr>
        <w:ind w:leftChars="400" w:left="840"/>
      </w:pPr>
      <w:r w:rsidRPr="00BE78A5">
        <w:rPr>
          <w:rFonts w:hint="eastAsia"/>
        </w:rPr>
        <w:t>利用者が日常生活を営むのに必要な機能の低下を防止するための訓練並びに利用</w:t>
      </w:r>
      <w:r w:rsidRPr="00BE78A5">
        <w:rPr>
          <w:rFonts w:hint="eastAsia"/>
        </w:rPr>
        <w:lastRenderedPageBreak/>
        <w:t>者の心身の活性化を図る。</w:t>
      </w:r>
    </w:p>
    <w:p w14:paraId="5FE98FEA" w14:textId="77777777" w:rsidR="00AF7005" w:rsidRPr="00BE78A5" w:rsidRDefault="00AF7005" w:rsidP="00AF7005">
      <w:pPr>
        <w:ind w:firstLineChars="500" w:firstLine="1050"/>
      </w:pPr>
      <w:r w:rsidRPr="00BE78A5">
        <w:rPr>
          <w:rFonts w:hint="eastAsia"/>
        </w:rPr>
        <w:t>ア、日常生活動作に関する訓練</w:t>
      </w:r>
    </w:p>
    <w:p w14:paraId="1E42E7BD" w14:textId="77777777" w:rsidR="00AF7005" w:rsidRPr="00BE78A5" w:rsidRDefault="00AF7005" w:rsidP="00AF7005">
      <w:pPr>
        <w:ind w:firstLineChars="500" w:firstLine="1050"/>
      </w:pPr>
      <w:r w:rsidRPr="00BE78A5">
        <w:rPr>
          <w:rFonts w:hint="eastAsia"/>
        </w:rPr>
        <w:t>イ、レクリエーション（アクティビティー）</w:t>
      </w:r>
    </w:p>
    <w:p w14:paraId="07C10E70" w14:textId="77777777" w:rsidR="00AF7005" w:rsidRPr="00BE78A5" w:rsidRDefault="00AF7005" w:rsidP="00AF7005">
      <w:pPr>
        <w:ind w:firstLineChars="500" w:firstLine="1050"/>
      </w:pPr>
      <w:r w:rsidRPr="00BE78A5">
        <w:rPr>
          <w:rFonts w:hint="eastAsia"/>
        </w:rPr>
        <w:t>ウ、グループワーク</w:t>
      </w:r>
    </w:p>
    <w:p w14:paraId="14538AD3" w14:textId="77777777" w:rsidR="00AF7005" w:rsidRPr="00BE78A5" w:rsidRDefault="00AF7005" w:rsidP="00AF7005">
      <w:pPr>
        <w:ind w:firstLineChars="500" w:firstLine="1050"/>
      </w:pPr>
      <w:r w:rsidRPr="00BE78A5">
        <w:rPr>
          <w:rFonts w:hint="eastAsia"/>
        </w:rPr>
        <w:t>エ、行事的活動</w:t>
      </w:r>
    </w:p>
    <w:p w14:paraId="6401739A" w14:textId="77777777" w:rsidR="00AF7005" w:rsidRPr="00BE78A5" w:rsidRDefault="00AF7005" w:rsidP="00AF7005">
      <w:pPr>
        <w:ind w:firstLineChars="500" w:firstLine="1050"/>
      </w:pPr>
      <w:r w:rsidRPr="00BE78A5">
        <w:rPr>
          <w:rFonts w:hint="eastAsia"/>
        </w:rPr>
        <w:t>オ、体操</w:t>
      </w:r>
    </w:p>
    <w:p w14:paraId="26BCC891" w14:textId="77777777" w:rsidR="00AF7005" w:rsidRPr="00BE78A5" w:rsidRDefault="00AF7005" w:rsidP="00AF7005">
      <w:pPr>
        <w:ind w:firstLineChars="500" w:firstLine="1050"/>
      </w:pPr>
      <w:r w:rsidRPr="00BE78A5">
        <w:rPr>
          <w:rFonts w:hint="eastAsia"/>
        </w:rPr>
        <w:t>カ、趣味活動</w:t>
      </w:r>
    </w:p>
    <w:p w14:paraId="3367328D" w14:textId="77777777" w:rsidR="00AF7005" w:rsidRPr="00BE78A5" w:rsidRDefault="00AF7005" w:rsidP="00AF7005">
      <w:pPr>
        <w:ind w:firstLineChars="200" w:firstLine="420"/>
      </w:pPr>
      <w:r w:rsidRPr="00BE78A5">
        <w:rPr>
          <w:rFonts w:hint="eastAsia"/>
        </w:rPr>
        <w:t>六</w:t>
      </w:r>
      <w:r w:rsidRPr="00BE78A5">
        <w:rPr>
          <w:rFonts w:hint="eastAsia"/>
        </w:rPr>
        <w:t xml:space="preserve">  </w:t>
      </w:r>
      <w:r w:rsidRPr="00BE78A5">
        <w:rPr>
          <w:rFonts w:hint="eastAsia"/>
        </w:rPr>
        <w:t>送迎</w:t>
      </w:r>
    </w:p>
    <w:p w14:paraId="190B16D4" w14:textId="77777777" w:rsidR="00AF7005" w:rsidRPr="00BE78A5" w:rsidRDefault="00AF7005" w:rsidP="00AF7005">
      <w:pPr>
        <w:ind w:leftChars="300" w:left="630"/>
      </w:pPr>
      <w:r w:rsidRPr="00BE78A5">
        <w:rPr>
          <w:rFonts w:hint="eastAsia"/>
        </w:rPr>
        <w:t>障害の程度、地理的条件等により送迎を必要とする利用者については専用車両により行う。又、必要に応じて送迎車両への昇降及び移動の介助を行う。</w:t>
      </w:r>
    </w:p>
    <w:p w14:paraId="5977810E" w14:textId="77777777" w:rsidR="00AF7005" w:rsidRPr="00BE78A5" w:rsidRDefault="00AF7005" w:rsidP="00AF7005">
      <w:pPr>
        <w:ind w:firstLineChars="200" w:firstLine="420"/>
      </w:pPr>
      <w:r w:rsidRPr="00BE78A5">
        <w:rPr>
          <w:rFonts w:hint="eastAsia"/>
        </w:rPr>
        <w:t>七</w:t>
      </w:r>
      <w:r w:rsidRPr="00BE78A5">
        <w:rPr>
          <w:rFonts w:hint="eastAsia"/>
        </w:rPr>
        <w:t xml:space="preserve">  </w:t>
      </w:r>
      <w:r w:rsidRPr="00BE78A5">
        <w:rPr>
          <w:rFonts w:hint="eastAsia"/>
        </w:rPr>
        <w:t>入浴</w:t>
      </w:r>
    </w:p>
    <w:p w14:paraId="589EDF36" w14:textId="77777777" w:rsidR="00AF7005" w:rsidRPr="00BE78A5" w:rsidRDefault="00AF7005" w:rsidP="00AF7005">
      <w:pPr>
        <w:pStyle w:val="2"/>
      </w:pPr>
      <w:r w:rsidRPr="00BE78A5">
        <w:rPr>
          <w:rFonts w:hint="eastAsia"/>
        </w:rPr>
        <w:t>利用者に対し、身体の状況に応じた入浴や清拭を行う。</w:t>
      </w:r>
    </w:p>
    <w:p w14:paraId="61E5EE63" w14:textId="77777777" w:rsidR="00AF7005" w:rsidRPr="00BE78A5" w:rsidRDefault="00AF7005" w:rsidP="00AF7005">
      <w:pPr>
        <w:ind w:firstLineChars="200" w:firstLine="420"/>
      </w:pPr>
      <w:r w:rsidRPr="00BE78A5">
        <w:rPr>
          <w:rFonts w:hint="eastAsia"/>
        </w:rPr>
        <w:t>八</w:t>
      </w:r>
      <w:r w:rsidRPr="00BE78A5">
        <w:rPr>
          <w:rFonts w:hint="eastAsia"/>
        </w:rPr>
        <w:t xml:space="preserve">  </w:t>
      </w:r>
      <w:r w:rsidRPr="00BE78A5">
        <w:rPr>
          <w:rFonts w:hint="eastAsia"/>
        </w:rPr>
        <w:t>食事</w:t>
      </w:r>
    </w:p>
    <w:p w14:paraId="4CF728A7" w14:textId="77777777" w:rsidR="00AF7005" w:rsidRPr="00BE78A5" w:rsidRDefault="00AF7005" w:rsidP="00AF7005">
      <w:pPr>
        <w:ind w:firstLineChars="500" w:firstLine="1050"/>
      </w:pPr>
      <w:r w:rsidRPr="00BE78A5">
        <w:rPr>
          <w:rFonts w:hint="eastAsia"/>
        </w:rPr>
        <w:t>ア、準備、後始末の介助</w:t>
      </w:r>
    </w:p>
    <w:p w14:paraId="40DF5C98" w14:textId="77777777" w:rsidR="00AF7005" w:rsidRPr="00BE78A5" w:rsidRDefault="00AF7005" w:rsidP="00AF7005">
      <w:pPr>
        <w:ind w:firstLineChars="500" w:firstLine="1050"/>
      </w:pPr>
      <w:r w:rsidRPr="00BE78A5">
        <w:rPr>
          <w:rFonts w:hint="eastAsia"/>
        </w:rPr>
        <w:t>イ、食事摂取の介助</w:t>
      </w:r>
    </w:p>
    <w:p w14:paraId="53F00976" w14:textId="77777777" w:rsidR="00AF7005" w:rsidRPr="00BE78A5" w:rsidRDefault="00AF7005" w:rsidP="00AF7005">
      <w:pPr>
        <w:ind w:firstLineChars="500" w:firstLine="1050"/>
      </w:pPr>
      <w:r w:rsidRPr="00BE78A5">
        <w:rPr>
          <w:rFonts w:hint="eastAsia"/>
        </w:rPr>
        <w:t>ウ、その他必要な食事の介助</w:t>
      </w:r>
    </w:p>
    <w:p w14:paraId="3AA7D054" w14:textId="77777777" w:rsidR="00AF7005" w:rsidRPr="00BE78A5" w:rsidRDefault="00AF7005" w:rsidP="00AF7005">
      <w:pPr>
        <w:ind w:firstLineChars="200" w:firstLine="420"/>
      </w:pPr>
      <w:r w:rsidRPr="00BE78A5">
        <w:rPr>
          <w:rFonts w:hint="eastAsia"/>
        </w:rPr>
        <w:t>九</w:t>
      </w:r>
      <w:r w:rsidRPr="00BE78A5">
        <w:rPr>
          <w:rFonts w:hint="eastAsia"/>
        </w:rPr>
        <w:t xml:space="preserve">  </w:t>
      </w:r>
      <w:r w:rsidRPr="00BE78A5">
        <w:rPr>
          <w:rFonts w:hint="eastAsia"/>
        </w:rPr>
        <w:t>相談・助言等に関すること</w:t>
      </w:r>
    </w:p>
    <w:p w14:paraId="52F005E6" w14:textId="77777777" w:rsidR="00AF7005" w:rsidRPr="00BE78A5" w:rsidRDefault="00AF7005" w:rsidP="00AF7005">
      <w:pPr>
        <w:ind w:firstLineChars="300" w:firstLine="630"/>
      </w:pPr>
      <w:r w:rsidRPr="00BE78A5">
        <w:rPr>
          <w:rFonts w:hint="eastAsia"/>
        </w:rPr>
        <w:t>利用者及びその家族の日常生活における介護等に関する相談及び助言</w:t>
      </w:r>
    </w:p>
    <w:p w14:paraId="5D1F2B29" w14:textId="77777777" w:rsidR="009B5586" w:rsidRPr="00BE78A5" w:rsidRDefault="009B5586" w:rsidP="00AF7005"/>
    <w:p w14:paraId="0FC79F3C" w14:textId="77777777" w:rsidR="00AF7005" w:rsidRPr="00BE78A5" w:rsidRDefault="00AF7005" w:rsidP="00AF7005">
      <w:r w:rsidRPr="00BE78A5">
        <w:rPr>
          <w:rFonts w:hint="eastAsia"/>
        </w:rPr>
        <w:t>（介護計画の作成）</w:t>
      </w:r>
    </w:p>
    <w:p w14:paraId="78348461" w14:textId="77777777" w:rsidR="00AF7005" w:rsidRPr="00BE78A5" w:rsidRDefault="00AF7005" w:rsidP="00AF7005">
      <w:r w:rsidRPr="00BE78A5">
        <w:rPr>
          <w:rFonts w:hint="eastAsia"/>
        </w:rPr>
        <w:t>第９条</w:t>
      </w:r>
      <w:r w:rsidRPr="00BE78A5">
        <w:rPr>
          <w:rFonts w:hint="eastAsia"/>
        </w:rPr>
        <w:t xml:space="preserve"> </w:t>
      </w:r>
    </w:p>
    <w:p w14:paraId="11C7774D" w14:textId="77777777" w:rsidR="00AF7005" w:rsidRPr="00BE78A5" w:rsidRDefault="00AF7005" w:rsidP="00AF7005">
      <w:r w:rsidRPr="00BE78A5">
        <w:rPr>
          <w:rFonts w:hint="eastAsia"/>
        </w:rPr>
        <w:t xml:space="preserve">　　一　サービス計画については、居宅介護支援の運営基準に基づき作成する。</w:t>
      </w:r>
    </w:p>
    <w:p w14:paraId="2C387467" w14:textId="77777777" w:rsidR="00AF7005" w:rsidRPr="00BE78A5" w:rsidRDefault="00AF7005" w:rsidP="00AF7005">
      <w:pPr>
        <w:ind w:left="630" w:hangingChars="300" w:hanging="630"/>
      </w:pPr>
      <w:r w:rsidRPr="00BE78A5">
        <w:rPr>
          <w:rFonts w:hint="eastAsia"/>
        </w:rPr>
        <w:t xml:space="preserve">　　二　サービスの提供を開始する際には、利用者の心身の状況、希望及びその置かれている状況並びに家族等介護者の状況を十分把握し、個別に介護計画を作成する。</w:t>
      </w:r>
    </w:p>
    <w:p w14:paraId="0CD66C70" w14:textId="77777777" w:rsidR="00AF7005" w:rsidRPr="00BE78A5" w:rsidRDefault="00AF7005" w:rsidP="00AF7005">
      <w:pPr>
        <w:ind w:firstLineChars="200" w:firstLine="420"/>
      </w:pPr>
      <w:r w:rsidRPr="00BE78A5">
        <w:rPr>
          <w:rFonts w:hint="eastAsia"/>
        </w:rPr>
        <w:t>三　介護計画はサービス計画にそったものとする。</w:t>
      </w:r>
    </w:p>
    <w:p w14:paraId="190AB013" w14:textId="77777777" w:rsidR="00AF7005" w:rsidRPr="00BE78A5" w:rsidRDefault="00AF7005" w:rsidP="00AF7005">
      <w:pPr>
        <w:ind w:leftChars="200" w:left="840" w:hangingChars="200" w:hanging="420"/>
      </w:pPr>
      <w:r w:rsidRPr="00BE78A5">
        <w:rPr>
          <w:rFonts w:hint="eastAsia"/>
        </w:rPr>
        <w:t>四</w:t>
      </w:r>
      <w:r w:rsidRPr="00BE78A5">
        <w:rPr>
          <w:rFonts w:hint="eastAsia"/>
        </w:rPr>
        <w:t xml:space="preserve">  </w:t>
      </w:r>
      <w:r w:rsidRPr="00BE78A5">
        <w:rPr>
          <w:rFonts w:hint="eastAsia"/>
        </w:rPr>
        <w:t>サービス計画及び介護計画の作成･変更の際には、利用者及び家族に説明し、同意を得る。</w:t>
      </w:r>
    </w:p>
    <w:p w14:paraId="4A1182E6" w14:textId="77777777" w:rsidR="00AF7005" w:rsidRPr="00BE78A5" w:rsidRDefault="00AF7005" w:rsidP="00AF7005">
      <w:pPr>
        <w:ind w:firstLineChars="200" w:firstLine="420"/>
      </w:pPr>
      <w:r w:rsidRPr="00BE78A5">
        <w:rPr>
          <w:rFonts w:hint="eastAsia"/>
        </w:rPr>
        <w:t>五</w:t>
      </w:r>
      <w:r w:rsidRPr="00BE78A5">
        <w:rPr>
          <w:rFonts w:hint="eastAsia"/>
        </w:rPr>
        <w:t xml:space="preserve">  </w:t>
      </w:r>
      <w:r w:rsidRPr="00BE78A5">
        <w:rPr>
          <w:rFonts w:hint="eastAsia"/>
        </w:rPr>
        <w:t>介護計画に基づいてサービスの提供を行い、継続的なサービスの管理･評価を行う。</w:t>
      </w:r>
    </w:p>
    <w:p w14:paraId="1CD77BA9" w14:textId="77777777" w:rsidR="009B5586" w:rsidRPr="00BE78A5" w:rsidRDefault="009B5586" w:rsidP="00AF7005"/>
    <w:p w14:paraId="11AFCE86" w14:textId="77777777" w:rsidR="00AF7005" w:rsidRPr="00BE78A5" w:rsidRDefault="00AF7005" w:rsidP="00AF7005">
      <w:r w:rsidRPr="00BE78A5">
        <w:rPr>
          <w:rFonts w:hint="eastAsia"/>
        </w:rPr>
        <w:t>（サービスの利用料）</w:t>
      </w:r>
    </w:p>
    <w:p w14:paraId="2092B323" w14:textId="77777777" w:rsidR="00AF7005" w:rsidRPr="00BE78A5" w:rsidRDefault="00AF7005" w:rsidP="00AF7005">
      <w:r w:rsidRPr="00BE78A5">
        <w:rPr>
          <w:rFonts w:hint="eastAsia"/>
        </w:rPr>
        <w:t>第１０条</w:t>
      </w:r>
      <w:r w:rsidRPr="00BE78A5">
        <w:rPr>
          <w:rFonts w:hint="eastAsia"/>
        </w:rPr>
        <w:t xml:space="preserve">   </w:t>
      </w:r>
    </w:p>
    <w:p w14:paraId="36EF11FE" w14:textId="77777777" w:rsidR="00AF7005" w:rsidRPr="00BE78A5" w:rsidRDefault="009B5586" w:rsidP="00AF7005">
      <w:pPr>
        <w:pStyle w:val="3"/>
      </w:pPr>
      <w:r w:rsidRPr="00BE78A5">
        <w:rPr>
          <w:rFonts w:hint="eastAsia"/>
        </w:rPr>
        <w:t xml:space="preserve">　　一　本事業所が提供するサービスの</w:t>
      </w:r>
      <w:r w:rsidR="00D86FD3" w:rsidRPr="00BE78A5">
        <w:rPr>
          <w:rFonts w:hint="eastAsia"/>
        </w:rPr>
        <w:t>利用料の</w:t>
      </w:r>
      <w:r w:rsidRPr="00BE78A5">
        <w:rPr>
          <w:rFonts w:hint="eastAsia"/>
        </w:rPr>
        <w:t>額</w:t>
      </w:r>
      <w:r w:rsidR="00AF7005" w:rsidRPr="00BE78A5">
        <w:rPr>
          <w:rFonts w:hint="eastAsia"/>
        </w:rPr>
        <w:t>は</w:t>
      </w:r>
      <w:r w:rsidRPr="00BE78A5">
        <w:rPr>
          <w:rFonts w:hint="eastAsia"/>
        </w:rPr>
        <w:t>、</w:t>
      </w:r>
      <w:r w:rsidR="00D86FD3" w:rsidRPr="00BE78A5">
        <w:rPr>
          <w:rFonts w:hint="eastAsia"/>
        </w:rPr>
        <w:t>介護報酬の告示上金額とし法定代理請求する</w:t>
      </w:r>
      <w:r w:rsidR="00AF7005" w:rsidRPr="00BE78A5">
        <w:rPr>
          <w:rFonts w:hint="eastAsia"/>
        </w:rPr>
        <w:t>場合は</w:t>
      </w:r>
      <w:r w:rsidR="00D86FD3" w:rsidRPr="00BE78A5">
        <w:rPr>
          <w:rFonts w:hint="eastAsia"/>
        </w:rPr>
        <w:t>利用料のうち各利用者の負担割合に応じた額、法廷代理請求外の場合は</w:t>
      </w:r>
      <w:r w:rsidR="00AF7005" w:rsidRPr="00BE78A5">
        <w:rPr>
          <w:rFonts w:hint="eastAsia"/>
        </w:rPr>
        <w:t>全額とする。但し、次に掲げる項目については別に利用料金の支払いを受ける。</w:t>
      </w:r>
    </w:p>
    <w:p w14:paraId="0C9213AB" w14:textId="4F3D44DD" w:rsidR="00AF7005" w:rsidRPr="00BE78A5" w:rsidRDefault="00AF7005" w:rsidP="00D86FD3">
      <w:pPr>
        <w:ind w:firstLineChars="300" w:firstLine="630"/>
      </w:pPr>
      <w:r w:rsidRPr="00BE78A5">
        <w:rPr>
          <w:rFonts w:hint="eastAsia"/>
        </w:rPr>
        <w:t>ア、食費</w:t>
      </w:r>
      <w:r w:rsidRPr="00BE78A5">
        <w:rPr>
          <w:rFonts w:hint="eastAsia"/>
        </w:rPr>
        <w:t xml:space="preserve">           </w:t>
      </w:r>
      <w:r w:rsidR="00D86FD3" w:rsidRPr="00BE78A5">
        <w:rPr>
          <w:rFonts w:hint="eastAsia"/>
        </w:rPr>
        <w:t xml:space="preserve">　　　</w:t>
      </w:r>
      <w:r w:rsidRPr="00BE78A5">
        <w:rPr>
          <w:rFonts w:hint="eastAsia"/>
        </w:rPr>
        <w:t xml:space="preserve"> </w:t>
      </w:r>
      <w:r w:rsidR="002406F6" w:rsidRPr="00BE78A5">
        <w:rPr>
          <w:rFonts w:ascii="ＭＳ 明朝" w:hAnsi="ＭＳ 明朝" w:hint="eastAsia"/>
        </w:rPr>
        <w:t>1750円（朝食：390円　昼食：750円　夕食：610円）</w:t>
      </w:r>
    </w:p>
    <w:p w14:paraId="5B094B28" w14:textId="77777777" w:rsidR="00AF7005" w:rsidRPr="00BE78A5" w:rsidRDefault="00D86FD3" w:rsidP="00D86FD3">
      <w:pPr>
        <w:ind w:firstLineChars="300" w:firstLine="630"/>
      </w:pPr>
      <w:r w:rsidRPr="00BE78A5">
        <w:rPr>
          <w:rFonts w:hint="eastAsia"/>
        </w:rPr>
        <w:t xml:space="preserve">イ、宿泊に要する費用　　　</w:t>
      </w:r>
      <w:r w:rsidR="00AF7005" w:rsidRPr="00BE78A5">
        <w:rPr>
          <w:rFonts w:hint="eastAsia"/>
        </w:rPr>
        <w:t>3,000</w:t>
      </w:r>
      <w:r w:rsidR="00AF7005" w:rsidRPr="00BE78A5">
        <w:rPr>
          <w:rFonts w:hint="eastAsia"/>
        </w:rPr>
        <w:t>円</w:t>
      </w:r>
    </w:p>
    <w:p w14:paraId="0E9514AD" w14:textId="77777777" w:rsidR="00AF7005" w:rsidRPr="00BE78A5" w:rsidRDefault="00AF7005" w:rsidP="00D86FD3">
      <w:pPr>
        <w:ind w:leftChars="300" w:left="1050" w:hangingChars="200" w:hanging="420"/>
      </w:pPr>
      <w:r w:rsidRPr="00BE78A5">
        <w:rPr>
          <w:rFonts w:hint="eastAsia"/>
        </w:rPr>
        <w:lastRenderedPageBreak/>
        <w:t>ウ、前各号に掲げるもののほか、提供されるサービスのうち、日常生活においても通常必要となるものにかかる費用で、利用者が負担することが適当と認められる費用</w:t>
      </w:r>
      <w:r w:rsidRPr="00BE78A5">
        <w:rPr>
          <w:rFonts w:hint="eastAsia"/>
        </w:rPr>
        <w:t>(</w:t>
      </w:r>
      <w:r w:rsidRPr="00BE78A5">
        <w:rPr>
          <w:rFonts w:hint="eastAsia"/>
        </w:rPr>
        <w:t>おむつ代など</w:t>
      </w:r>
      <w:r w:rsidRPr="00BE78A5">
        <w:rPr>
          <w:rFonts w:hint="eastAsia"/>
        </w:rPr>
        <w:t xml:space="preserve">)   </w:t>
      </w:r>
      <w:r w:rsidR="00D86FD3" w:rsidRPr="00BE78A5">
        <w:rPr>
          <w:rFonts w:hint="eastAsia"/>
        </w:rPr>
        <w:t xml:space="preserve">　　　　　　</w:t>
      </w:r>
      <w:r w:rsidRPr="00BE78A5">
        <w:rPr>
          <w:rFonts w:hint="eastAsia"/>
        </w:rPr>
        <w:t xml:space="preserve">　実費</w:t>
      </w:r>
    </w:p>
    <w:p w14:paraId="0846EDD8" w14:textId="77777777" w:rsidR="00AF7005" w:rsidRPr="00BE78A5" w:rsidRDefault="00AF7005" w:rsidP="00AF7005">
      <w:pPr>
        <w:ind w:leftChars="200" w:left="630" w:hangingChars="100" w:hanging="210"/>
      </w:pPr>
      <w:r w:rsidRPr="00BE78A5">
        <w:rPr>
          <w:rFonts w:hint="eastAsia"/>
        </w:rPr>
        <w:t>二</w:t>
      </w:r>
      <w:r w:rsidRPr="00BE78A5">
        <w:rPr>
          <w:rFonts w:hint="eastAsia"/>
        </w:rPr>
        <w:t xml:space="preserve">  </w:t>
      </w:r>
      <w:r w:rsidRPr="00BE78A5">
        <w:rPr>
          <w:rFonts w:hint="eastAsia"/>
        </w:rPr>
        <w:t>事業所は前項の費用にかかるサービスの提供に当たっては、あらかじめ利用者または家族に対して当該サービスの内容及び費用について説明を行い、同意を得るものとする。</w:t>
      </w:r>
    </w:p>
    <w:p w14:paraId="241F2567" w14:textId="77777777" w:rsidR="00D86FD3" w:rsidRPr="00BE78A5" w:rsidRDefault="00D86FD3" w:rsidP="00AF7005"/>
    <w:p w14:paraId="08245EA7" w14:textId="77777777" w:rsidR="004344A6" w:rsidRPr="00BE78A5" w:rsidRDefault="004344A6" w:rsidP="00AF7005"/>
    <w:p w14:paraId="59EAA128" w14:textId="77777777" w:rsidR="00AF7005" w:rsidRPr="00BE78A5" w:rsidRDefault="00AF7005" w:rsidP="00AF7005">
      <w:r w:rsidRPr="00BE78A5">
        <w:rPr>
          <w:rFonts w:hint="eastAsia"/>
        </w:rPr>
        <w:t>（通常の事業の実施地域）</w:t>
      </w:r>
    </w:p>
    <w:p w14:paraId="193552FA" w14:textId="77777777" w:rsidR="00AF7005" w:rsidRPr="00BE78A5" w:rsidRDefault="00AF7005" w:rsidP="00AF7005">
      <w:r w:rsidRPr="00BE78A5">
        <w:rPr>
          <w:rFonts w:hint="eastAsia"/>
        </w:rPr>
        <w:t>第１１条</w:t>
      </w:r>
      <w:r w:rsidRPr="00BE78A5">
        <w:rPr>
          <w:rFonts w:hint="eastAsia"/>
        </w:rPr>
        <w:t xml:space="preserve">   </w:t>
      </w:r>
      <w:r w:rsidRPr="00BE78A5">
        <w:rPr>
          <w:rFonts w:hint="eastAsia"/>
        </w:rPr>
        <w:t>当事業所の、事業の主な対象地域は次のとおりとする。</w:t>
      </w:r>
    </w:p>
    <w:p w14:paraId="2DBCF353" w14:textId="438425E4" w:rsidR="00AF7005" w:rsidRPr="00BE78A5" w:rsidRDefault="00AF7005" w:rsidP="00AF7005">
      <w:pPr>
        <w:ind w:firstLineChars="600" w:firstLine="1260"/>
        <w:rPr>
          <w:lang w:eastAsia="zh-TW"/>
        </w:rPr>
      </w:pPr>
      <w:r w:rsidRPr="00BE78A5">
        <w:rPr>
          <w:rFonts w:hint="eastAsia"/>
          <w:lang w:eastAsia="zh-TW"/>
        </w:rPr>
        <w:t>京都市伏見区</w:t>
      </w:r>
      <w:r w:rsidR="00B415A5" w:rsidRPr="00BE78A5">
        <w:rPr>
          <w:rFonts w:hint="eastAsia"/>
          <w:lang w:eastAsia="zh-TW"/>
        </w:rPr>
        <w:t xml:space="preserve"> </w:t>
      </w:r>
      <w:r w:rsidR="00B415A5" w:rsidRPr="00BE78A5">
        <w:rPr>
          <w:rFonts w:hint="eastAsia"/>
          <w:lang w:eastAsia="zh-TW"/>
        </w:rPr>
        <w:t>板橋学区、南浜学区</w:t>
      </w:r>
      <w:r w:rsidR="008D62CC" w:rsidRPr="00BE78A5">
        <w:rPr>
          <w:rFonts w:hint="eastAsia"/>
          <w:lang w:eastAsia="zh-TW"/>
        </w:rPr>
        <w:t>、住吉学区</w:t>
      </w:r>
      <w:r w:rsidR="004344A6" w:rsidRPr="00BE78A5">
        <w:rPr>
          <w:rFonts w:hint="eastAsia"/>
          <w:lang w:eastAsia="zh-TW"/>
        </w:rPr>
        <w:t>、桃山学区</w:t>
      </w:r>
    </w:p>
    <w:p w14:paraId="24DBFC2A" w14:textId="4FC04BF0" w:rsidR="004344A6" w:rsidRPr="00BE78A5" w:rsidRDefault="004344A6" w:rsidP="00AF7005">
      <w:pPr>
        <w:ind w:firstLineChars="600" w:firstLine="1260"/>
        <w:rPr>
          <w:lang w:eastAsia="zh-TW"/>
        </w:rPr>
      </w:pPr>
      <w:r w:rsidRPr="00BE78A5">
        <w:rPr>
          <w:rFonts w:hint="eastAsia"/>
          <w:lang w:eastAsia="zh-TW"/>
        </w:rPr>
        <w:t xml:space="preserve">　　　　　　</w:t>
      </w:r>
      <w:r w:rsidRPr="00BE78A5">
        <w:rPr>
          <w:rFonts w:hint="eastAsia"/>
          <w:lang w:eastAsia="zh-TW"/>
        </w:rPr>
        <w:t xml:space="preserve"> </w:t>
      </w:r>
      <w:r w:rsidRPr="00BE78A5">
        <w:rPr>
          <w:rFonts w:hint="eastAsia"/>
          <w:lang w:eastAsia="zh-TW"/>
        </w:rPr>
        <w:t>下鳥羽学区（京阪国道</w:t>
      </w:r>
      <w:r w:rsidRPr="00BE78A5">
        <w:rPr>
          <w:rFonts w:hint="eastAsia"/>
          <w:lang w:eastAsia="zh-TW"/>
        </w:rPr>
        <w:t>1</w:t>
      </w:r>
      <w:r w:rsidRPr="00BE78A5">
        <w:rPr>
          <w:rFonts w:hint="eastAsia"/>
          <w:lang w:eastAsia="zh-TW"/>
        </w:rPr>
        <w:t>号線以東）</w:t>
      </w:r>
    </w:p>
    <w:p w14:paraId="44CF7AF6" w14:textId="77777777" w:rsidR="00D86FD3" w:rsidRPr="00BE78A5" w:rsidRDefault="00D86FD3" w:rsidP="00AF7005">
      <w:pPr>
        <w:rPr>
          <w:lang w:eastAsia="zh-TW"/>
        </w:rPr>
      </w:pPr>
    </w:p>
    <w:p w14:paraId="66AD17F7" w14:textId="77777777" w:rsidR="00AF7005" w:rsidRPr="00BE78A5" w:rsidRDefault="00AF7005" w:rsidP="00AF7005">
      <w:r w:rsidRPr="00BE78A5">
        <w:rPr>
          <w:rFonts w:hint="eastAsia"/>
        </w:rPr>
        <w:t>（サービスの提供記録の記載）</w:t>
      </w:r>
    </w:p>
    <w:p w14:paraId="197D4E74" w14:textId="77777777" w:rsidR="00AF7005" w:rsidRPr="00BE78A5" w:rsidRDefault="00AF7005" w:rsidP="00AF7005">
      <w:pPr>
        <w:ind w:left="630" w:hangingChars="300" w:hanging="630"/>
      </w:pPr>
      <w:r w:rsidRPr="00BE78A5">
        <w:rPr>
          <w:rFonts w:hint="eastAsia"/>
        </w:rPr>
        <w:t>第１２条　サービスを提供した際には、その提供日及び内容、当該サービスについて支払</w:t>
      </w:r>
      <w:r w:rsidR="00D86FD3" w:rsidRPr="00BE78A5">
        <w:rPr>
          <w:rFonts w:hint="eastAsia"/>
        </w:rPr>
        <w:t>いを受ける介護報酬の額、その他必要な事項を所定の書面に記録し、その完結の日から</w:t>
      </w:r>
      <w:r w:rsidR="00D86FD3" w:rsidRPr="00BE78A5">
        <w:rPr>
          <w:rFonts w:hint="eastAsia"/>
        </w:rPr>
        <w:t>5</w:t>
      </w:r>
      <w:r w:rsidR="00D86FD3" w:rsidRPr="00BE78A5">
        <w:rPr>
          <w:rFonts w:hint="eastAsia"/>
        </w:rPr>
        <w:t>年間保存するものとする。</w:t>
      </w:r>
    </w:p>
    <w:p w14:paraId="773764F2" w14:textId="77777777" w:rsidR="00D86FD3" w:rsidRPr="00BE78A5" w:rsidRDefault="00D86FD3" w:rsidP="00AF7005"/>
    <w:p w14:paraId="3FBB97A0" w14:textId="77777777" w:rsidR="00A9683C" w:rsidRPr="00BE78A5" w:rsidRDefault="00A9683C" w:rsidP="00A9683C">
      <w:pPr>
        <w:rPr>
          <w:rFonts w:ascii="ＭＳ 明朝" w:hAnsi="ＭＳ 明朝"/>
          <w:szCs w:val="21"/>
        </w:rPr>
      </w:pPr>
      <w:r w:rsidRPr="00BE78A5">
        <w:rPr>
          <w:rFonts w:ascii="ＭＳ 明朝" w:hAnsi="ＭＳ 明朝" w:hint="eastAsia"/>
          <w:szCs w:val="21"/>
        </w:rPr>
        <w:t>（個人情報の保護）</w:t>
      </w:r>
    </w:p>
    <w:p w14:paraId="1AB4A4C7" w14:textId="77777777" w:rsidR="00A9683C" w:rsidRPr="00BE78A5" w:rsidRDefault="00A9683C" w:rsidP="00A9683C">
      <w:pPr>
        <w:rPr>
          <w:rFonts w:ascii="ＭＳ 明朝" w:hAnsi="ＭＳ 明朝"/>
          <w:szCs w:val="21"/>
        </w:rPr>
      </w:pPr>
      <w:r w:rsidRPr="00BE78A5">
        <w:rPr>
          <w:rFonts w:ascii="ＭＳ 明朝" w:hAnsi="ＭＳ 明朝" w:hint="eastAsia"/>
          <w:szCs w:val="21"/>
        </w:rPr>
        <w:t xml:space="preserve">第13条　</w:t>
      </w:r>
    </w:p>
    <w:p w14:paraId="1F221CFE" w14:textId="77777777" w:rsidR="00A9683C" w:rsidRPr="00BE78A5" w:rsidRDefault="00A9683C" w:rsidP="00A9683C">
      <w:pPr>
        <w:ind w:left="853" w:hangingChars="406" w:hanging="853"/>
        <w:rPr>
          <w:rFonts w:ascii="ＭＳ 明朝" w:hAnsi="ＭＳ 明朝"/>
        </w:rPr>
      </w:pPr>
      <w:r w:rsidRPr="00BE78A5">
        <w:rPr>
          <w:rFonts w:ascii="ＭＳ 明朝" w:hAnsi="ＭＳ 明朝" w:hint="eastAsia"/>
          <w:szCs w:val="21"/>
        </w:rPr>
        <w:t xml:space="preserve">　　</w:t>
      </w:r>
      <w:r w:rsidRPr="00BE78A5">
        <w:rPr>
          <w:rFonts w:ascii="ＭＳ 明朝" w:hAnsi="ＭＳ 明朝" w:hint="eastAsia"/>
        </w:rPr>
        <w:t>一　事業所は，利用者及びその家族の個人情報について「個人情報の保護に関する法律」及び厚生労働省が作成した「医療・介護関係事業者における個人情報の適切な取扱いのためのガイダンス」を遵守し，適切に取り扱うものとする。</w:t>
      </w:r>
    </w:p>
    <w:p w14:paraId="7ABF06AD" w14:textId="77777777" w:rsidR="00A9683C" w:rsidRPr="00BE78A5" w:rsidRDefault="00A9683C" w:rsidP="00A9683C">
      <w:pPr>
        <w:ind w:leftChars="200" w:left="840" w:hangingChars="200" w:hanging="420"/>
        <w:rPr>
          <w:rFonts w:ascii="ＭＳ 明朝" w:hAnsi="ＭＳ 明朝"/>
        </w:rPr>
      </w:pPr>
      <w:r w:rsidRPr="00BE78A5">
        <w:rPr>
          <w:rFonts w:ascii="ＭＳ 明朝" w:hAnsi="ＭＳ 明朝" w:hint="eastAsia"/>
        </w:rPr>
        <w:t>二　事業所が取り扱う利用者及び家族等の個人情報については，介護サービスの提供以外の目的では原則的に利用しないものとし，サービス担当者会議等において，利用者の個人情報を用いる場合は利用者の同意を，利用者の家族等の個人情報を用いる場合は当該家族等の同意をあらかじめ文書により得るものとする。</w:t>
      </w:r>
    </w:p>
    <w:p w14:paraId="09D5ABE3" w14:textId="77777777" w:rsidR="00D86FD3" w:rsidRPr="00BE78A5" w:rsidRDefault="00D86FD3" w:rsidP="00AF7005"/>
    <w:p w14:paraId="652FD43E" w14:textId="77777777" w:rsidR="00AF7005" w:rsidRPr="00BE78A5" w:rsidRDefault="00AF7005" w:rsidP="00AF7005">
      <w:r w:rsidRPr="00BE78A5">
        <w:rPr>
          <w:rFonts w:hint="eastAsia"/>
        </w:rPr>
        <w:t>（苦情処理）</w:t>
      </w:r>
    </w:p>
    <w:p w14:paraId="76EE31E0" w14:textId="77777777" w:rsidR="00AF7005" w:rsidRPr="00BE78A5" w:rsidRDefault="00AF7005" w:rsidP="00AF7005">
      <w:pPr>
        <w:ind w:left="630" w:hangingChars="300" w:hanging="630"/>
      </w:pPr>
      <w:r w:rsidRPr="00BE78A5">
        <w:rPr>
          <w:rFonts w:hint="eastAsia"/>
        </w:rPr>
        <w:t>第１４条　提供したサービスに関する利用者からの苦情に対して、迅速かつ適切に対応するため、受付窓口の設置、担当者の設置、事実関係の調査の実施、改善措置、利用者叉は家族に対する説明、記録の整備その他必要措置を講ずるものとする。</w:t>
      </w:r>
    </w:p>
    <w:p w14:paraId="2AFC5909" w14:textId="77777777" w:rsidR="00D86FD3" w:rsidRPr="00BE78A5" w:rsidRDefault="00D86FD3" w:rsidP="00AF7005"/>
    <w:p w14:paraId="2DF06F15" w14:textId="77777777" w:rsidR="00AF7005" w:rsidRPr="00BE78A5" w:rsidRDefault="00AF7005" w:rsidP="00AF7005">
      <w:r w:rsidRPr="00BE78A5">
        <w:rPr>
          <w:rFonts w:hint="eastAsia"/>
        </w:rPr>
        <w:t>（損害賠償）</w:t>
      </w:r>
    </w:p>
    <w:p w14:paraId="7BE25709" w14:textId="77777777" w:rsidR="00AF7005" w:rsidRPr="00BE78A5" w:rsidRDefault="00AF7005" w:rsidP="00AF7005">
      <w:pPr>
        <w:ind w:left="630" w:hangingChars="300" w:hanging="630"/>
      </w:pPr>
      <w:r w:rsidRPr="00BE78A5">
        <w:rPr>
          <w:rFonts w:hint="eastAsia"/>
        </w:rPr>
        <w:t>第１５条　サービスの提供により賠償すべき事故が発生した場合には、損害賠償を速やかに行う。</w:t>
      </w:r>
    </w:p>
    <w:p w14:paraId="3531EF61" w14:textId="77777777" w:rsidR="00D86FD3" w:rsidRPr="00BE78A5" w:rsidRDefault="00D86FD3" w:rsidP="00AF7005"/>
    <w:p w14:paraId="57B9207F" w14:textId="77777777" w:rsidR="00AF7005" w:rsidRPr="00BE78A5" w:rsidRDefault="00AF7005" w:rsidP="00AF7005">
      <w:r w:rsidRPr="00BE78A5">
        <w:rPr>
          <w:rFonts w:hint="eastAsia"/>
        </w:rPr>
        <w:t>（衛生管理）</w:t>
      </w:r>
    </w:p>
    <w:p w14:paraId="7420942E" w14:textId="77777777" w:rsidR="00AF7005" w:rsidRPr="00BE78A5" w:rsidRDefault="00AF7005" w:rsidP="00AF7005">
      <w:r w:rsidRPr="00BE78A5">
        <w:rPr>
          <w:rFonts w:hint="eastAsia"/>
        </w:rPr>
        <w:t xml:space="preserve">第１６条　</w:t>
      </w:r>
    </w:p>
    <w:p w14:paraId="20E1A611" w14:textId="77777777" w:rsidR="00AF7005" w:rsidRPr="00BE78A5" w:rsidRDefault="00AF7005" w:rsidP="00AF7005">
      <w:pPr>
        <w:ind w:left="630" w:hangingChars="300" w:hanging="630"/>
      </w:pPr>
      <w:r w:rsidRPr="00BE78A5">
        <w:rPr>
          <w:rFonts w:hint="eastAsia"/>
        </w:rPr>
        <w:t xml:space="preserve">　一　サービス提供に使用する備品等を清潔に保持し、定期的な消毒を施す等、常に衛生管理に十分留意するものとする。</w:t>
      </w:r>
    </w:p>
    <w:p w14:paraId="0BACAFAC" w14:textId="2270C394" w:rsidR="00AF7005" w:rsidRPr="00BE78A5" w:rsidRDefault="00AF7005" w:rsidP="00AF7005">
      <w:pPr>
        <w:ind w:firstLineChars="100" w:firstLine="210"/>
      </w:pPr>
      <w:r w:rsidRPr="00BE78A5">
        <w:rPr>
          <w:rFonts w:hint="eastAsia"/>
        </w:rPr>
        <w:t>二　職員等は、感染症等に関する知識の習得に努める。</w:t>
      </w:r>
    </w:p>
    <w:p w14:paraId="6C266E81" w14:textId="77777777" w:rsidR="0001111B" w:rsidRPr="00BE78A5" w:rsidRDefault="0001111B" w:rsidP="0001111B">
      <w:pPr>
        <w:overflowPunct w:val="0"/>
        <w:ind w:leftChars="99" w:left="613" w:hangingChars="193" w:hanging="405"/>
        <w:textAlignment w:val="baseline"/>
        <w:rPr>
          <w:rFonts w:ascii="ＭＳ 明朝" w:hAnsi="ＭＳ 明朝" w:cs="ＭＳ 明朝"/>
          <w:kern w:val="0"/>
          <w:szCs w:val="21"/>
        </w:rPr>
      </w:pPr>
      <w:bookmarkStart w:id="1" w:name="_Hlk130804400"/>
      <w:bookmarkStart w:id="2" w:name="_Hlk130805523"/>
      <w:r w:rsidRPr="00BE78A5">
        <w:rPr>
          <w:rFonts w:ascii="ＭＳ 明朝" w:hAnsi="ＭＳ 明朝" w:cs="ＭＳ 明朝" w:hint="eastAsia"/>
          <w:kern w:val="0"/>
          <w:szCs w:val="21"/>
        </w:rPr>
        <w:t>三　事業所において感染症が発生し，又はまん延しないように次に掲げる措置を講じるとともに，必要に応じ医療衛生企画課の助言，指導を求めるものとする。</w:t>
      </w:r>
    </w:p>
    <w:p w14:paraId="196A2EBF" w14:textId="77777777" w:rsidR="0001111B" w:rsidRPr="00BE78A5" w:rsidRDefault="0001111B" w:rsidP="0001111B">
      <w:pPr>
        <w:overflowPunct w:val="0"/>
        <w:ind w:leftChars="306" w:left="1078" w:hangingChars="207" w:hanging="435"/>
        <w:textAlignment w:val="baseline"/>
        <w:rPr>
          <w:rFonts w:ascii="ＭＳ 明朝" w:hAnsi="ＭＳ 明朝" w:cs="ＭＳ 明朝"/>
          <w:kern w:val="0"/>
          <w:szCs w:val="21"/>
        </w:rPr>
      </w:pPr>
      <w:r w:rsidRPr="00BE78A5">
        <w:rPr>
          <w:rFonts w:ascii="ＭＳ 明朝" w:hAnsi="ＭＳ 明朝" w:cs="ＭＳ 明朝" w:hint="eastAsia"/>
          <w:kern w:val="0"/>
          <w:szCs w:val="21"/>
        </w:rPr>
        <w:t>ア、感染症の予防及びまん延の防止のための対策を検討する委員会をおおむね６月に１回以上開催するとともに，その結果について，従業者に周知徹底を図る。</w:t>
      </w:r>
    </w:p>
    <w:p w14:paraId="19900DCF" w14:textId="77777777" w:rsidR="0001111B" w:rsidRPr="00BE78A5" w:rsidRDefault="0001111B" w:rsidP="0001111B">
      <w:pPr>
        <w:overflowPunct w:val="0"/>
        <w:ind w:leftChars="306" w:left="733" w:hangingChars="43" w:hanging="90"/>
        <w:textAlignment w:val="baseline"/>
        <w:rPr>
          <w:rFonts w:ascii="ＭＳ 明朝" w:hAnsi="ＭＳ 明朝"/>
        </w:rPr>
      </w:pPr>
      <w:r w:rsidRPr="00BE78A5">
        <w:rPr>
          <w:rFonts w:ascii="ＭＳ 明朝" w:hAnsi="ＭＳ 明朝" w:cs="ＭＳ 明朝" w:hint="eastAsia"/>
          <w:kern w:val="0"/>
          <w:szCs w:val="21"/>
        </w:rPr>
        <w:t>イ、感染症の予防及びまん延の防止のための指針を整備する。</w:t>
      </w:r>
    </w:p>
    <w:p w14:paraId="5B0BBB89" w14:textId="466E8F6C" w:rsidR="0001111B" w:rsidRPr="00BE78A5" w:rsidRDefault="0001111B" w:rsidP="0001111B">
      <w:pPr>
        <w:ind w:leftChars="306" w:left="1078" w:hangingChars="207" w:hanging="435"/>
      </w:pPr>
      <w:r w:rsidRPr="00BE78A5">
        <w:rPr>
          <w:rFonts w:ascii="ＭＳ 明朝" w:hAnsi="ＭＳ 明朝" w:cs="ＭＳ 明朝" w:hint="eastAsia"/>
          <w:kern w:val="0"/>
          <w:szCs w:val="21"/>
        </w:rPr>
        <w:t>ウ、従業者に対し，感染症の予防及びまん延の防止のための研修及び訓練を定期的に実施する</w:t>
      </w:r>
      <w:bookmarkEnd w:id="1"/>
      <w:r w:rsidRPr="00BE78A5">
        <w:rPr>
          <w:rFonts w:ascii="ＭＳ 明朝" w:hAnsi="ＭＳ 明朝" w:cs="ＭＳ 明朝" w:hint="eastAsia"/>
          <w:kern w:val="0"/>
          <w:szCs w:val="21"/>
        </w:rPr>
        <w:t>。</w:t>
      </w:r>
      <w:bookmarkEnd w:id="2"/>
    </w:p>
    <w:p w14:paraId="7ADC169F" w14:textId="77777777" w:rsidR="00D86FD3" w:rsidRPr="00BE78A5" w:rsidRDefault="00D86FD3" w:rsidP="00AF7005"/>
    <w:p w14:paraId="685CDA5B" w14:textId="77777777" w:rsidR="00AF7005" w:rsidRPr="00BE78A5" w:rsidRDefault="00AF7005" w:rsidP="00AF7005">
      <w:r w:rsidRPr="00BE78A5">
        <w:rPr>
          <w:rFonts w:hint="eastAsia"/>
        </w:rPr>
        <w:t>（緊急時に於ける対応方法）</w:t>
      </w:r>
    </w:p>
    <w:p w14:paraId="4D31B3FE" w14:textId="77777777" w:rsidR="00AF7005" w:rsidRPr="00BE78A5" w:rsidRDefault="00AF7005" w:rsidP="00AF7005">
      <w:r w:rsidRPr="00BE78A5">
        <w:rPr>
          <w:rFonts w:hint="eastAsia"/>
        </w:rPr>
        <w:t>第１７条　サービスの提供中に利用者の心身に異変その他緊急事態が生じたときは、速やかに家族に連絡するとともに、主治医或いは協力医療機関と連携し、適切な措置を講ずる。</w:t>
      </w:r>
      <w:r w:rsidRPr="00BE78A5">
        <w:rPr>
          <w:rFonts w:ascii="ＭＳ 明朝" w:hint="eastAsia"/>
        </w:rPr>
        <w:t>また、必要に応じて行政機関にも連絡通知し連携を図る。</w:t>
      </w:r>
    </w:p>
    <w:p w14:paraId="06D2F670" w14:textId="77777777" w:rsidR="00D86FD3" w:rsidRPr="00BE78A5" w:rsidRDefault="00D86FD3" w:rsidP="00AF7005"/>
    <w:p w14:paraId="6644CE06" w14:textId="77777777" w:rsidR="00AF7005" w:rsidRPr="00BE78A5" w:rsidRDefault="00AF7005" w:rsidP="00AF7005">
      <w:pPr>
        <w:rPr>
          <w:lang w:eastAsia="zh-TW"/>
        </w:rPr>
      </w:pPr>
      <w:r w:rsidRPr="00BE78A5">
        <w:rPr>
          <w:rFonts w:hint="eastAsia"/>
          <w:lang w:eastAsia="zh-TW"/>
        </w:rPr>
        <w:t>（非常災害対策）</w:t>
      </w:r>
    </w:p>
    <w:p w14:paraId="78A0A3E1" w14:textId="77777777" w:rsidR="00AF7005" w:rsidRPr="00BE78A5" w:rsidRDefault="00AF7005" w:rsidP="00AF7005">
      <w:pPr>
        <w:rPr>
          <w:lang w:eastAsia="zh-TW"/>
        </w:rPr>
      </w:pPr>
      <w:r w:rsidRPr="00BE78A5">
        <w:rPr>
          <w:rFonts w:hint="eastAsia"/>
          <w:lang w:eastAsia="zh-TW"/>
        </w:rPr>
        <w:t xml:space="preserve">第１８条　</w:t>
      </w:r>
    </w:p>
    <w:p w14:paraId="45BBD790" w14:textId="77777777" w:rsidR="00AF7005" w:rsidRPr="00BE78A5" w:rsidRDefault="00AF7005" w:rsidP="00AF7005">
      <w:pPr>
        <w:ind w:left="630" w:hangingChars="300" w:hanging="630"/>
      </w:pPr>
      <w:r w:rsidRPr="00BE78A5">
        <w:rPr>
          <w:rFonts w:hint="eastAsia"/>
          <w:lang w:eastAsia="zh-TW"/>
        </w:rPr>
        <w:t xml:space="preserve">　</w:t>
      </w:r>
      <w:r w:rsidRPr="00BE78A5">
        <w:rPr>
          <w:rFonts w:hint="eastAsia"/>
        </w:rPr>
        <w:t>一　サービスの提供中に天災その他災害が発生した場合、職員は利用者の避難等適切な措置を講ずる。また、管理者は、日常的に具体的な対処方法、避難経路及び協力機関等との連係方法を確認し、災害時には、避難等の措置をとる。</w:t>
      </w:r>
    </w:p>
    <w:p w14:paraId="52498DA5" w14:textId="77777777" w:rsidR="00AF7005" w:rsidRPr="00BE78A5" w:rsidRDefault="00AF7005" w:rsidP="00AF7005">
      <w:r w:rsidRPr="00BE78A5">
        <w:rPr>
          <w:rFonts w:hint="eastAsia"/>
        </w:rPr>
        <w:t xml:space="preserve">　二　非常災害に備え、定期的に</w:t>
      </w:r>
      <w:r w:rsidR="00D86FD3" w:rsidRPr="00BE78A5">
        <w:rPr>
          <w:rFonts w:hint="eastAsia"/>
        </w:rPr>
        <w:t>年２回以上、</w:t>
      </w:r>
      <w:r w:rsidRPr="00BE78A5">
        <w:rPr>
          <w:rFonts w:hint="eastAsia"/>
        </w:rPr>
        <w:t>避難訓練を行う。</w:t>
      </w:r>
    </w:p>
    <w:p w14:paraId="6ACBE714" w14:textId="77777777" w:rsidR="00D86FD3" w:rsidRPr="00BE78A5" w:rsidRDefault="00D86FD3" w:rsidP="00AF7005">
      <w:pPr>
        <w:pStyle w:val="a9"/>
      </w:pPr>
    </w:p>
    <w:p w14:paraId="2B6CD8F0" w14:textId="77777777" w:rsidR="00AF7005" w:rsidRPr="00BE78A5" w:rsidRDefault="00AF7005" w:rsidP="00AF7005">
      <w:pPr>
        <w:pStyle w:val="a9"/>
      </w:pPr>
      <w:r w:rsidRPr="00BE78A5">
        <w:rPr>
          <w:rFonts w:hint="eastAsia"/>
        </w:rPr>
        <w:t>（地域等との連携）</w:t>
      </w:r>
    </w:p>
    <w:p w14:paraId="09CB2D9B" w14:textId="77777777" w:rsidR="00AF7005" w:rsidRPr="00BE78A5" w:rsidRDefault="00AF7005" w:rsidP="00AF7005">
      <w:pPr>
        <w:pStyle w:val="a9"/>
        <w:ind w:left="215" w:hanging="215"/>
      </w:pPr>
      <w:r w:rsidRPr="00BE78A5">
        <w:rPr>
          <w:rFonts w:hint="eastAsia"/>
        </w:rPr>
        <w:t xml:space="preserve">第１９条　</w:t>
      </w:r>
    </w:p>
    <w:p w14:paraId="52A1528C" w14:textId="77777777" w:rsidR="00AF7005" w:rsidRPr="00BE78A5" w:rsidRDefault="00AF7005" w:rsidP="00AF7005">
      <w:pPr>
        <w:pStyle w:val="a9"/>
        <w:ind w:left="630" w:hanging="630"/>
      </w:pPr>
      <w:r w:rsidRPr="00BE78A5">
        <w:rPr>
          <w:rFonts w:hint="eastAsia"/>
        </w:rPr>
        <w:t xml:space="preserve">　一　事業の運営に当たっては、地域住民やその自発的な活動等との連携及び協力を行うなど地域との交流に努める。</w:t>
      </w:r>
    </w:p>
    <w:p w14:paraId="11E8AA64" w14:textId="77777777" w:rsidR="00AF7005" w:rsidRPr="00BE78A5" w:rsidRDefault="00AF7005" w:rsidP="00D86FD3">
      <w:pPr>
        <w:pStyle w:val="a9"/>
        <w:ind w:left="630" w:hangingChars="300" w:hanging="630"/>
      </w:pPr>
      <w:r w:rsidRPr="00BE78A5">
        <w:rPr>
          <w:rFonts w:hint="eastAsia"/>
        </w:rPr>
        <w:t xml:space="preserve">　二　市町村が相談・支援を行うために派遣する事業やその他実施する事業に協力するよう努める。</w:t>
      </w:r>
    </w:p>
    <w:p w14:paraId="25DD7687" w14:textId="77777777" w:rsidR="00D86FD3" w:rsidRPr="00BE78A5" w:rsidRDefault="00AF7005" w:rsidP="00AF7005">
      <w:pPr>
        <w:pStyle w:val="a9"/>
        <w:ind w:left="630" w:hanging="630"/>
      </w:pPr>
      <w:r w:rsidRPr="00BE78A5">
        <w:rPr>
          <w:rFonts w:hint="eastAsia"/>
        </w:rPr>
        <w:t xml:space="preserve">　三 </w:t>
      </w:r>
      <w:r w:rsidR="00D86FD3" w:rsidRPr="00BE78A5">
        <w:rPr>
          <w:rFonts w:hint="eastAsia"/>
        </w:rPr>
        <w:t xml:space="preserve">　運営推進会議の開催はおおむね２ヶ月</w:t>
      </w:r>
      <w:r w:rsidR="00A0429F" w:rsidRPr="00BE78A5">
        <w:rPr>
          <w:rFonts w:hint="eastAsia"/>
        </w:rPr>
        <w:t>に1回以上とする。</w:t>
      </w:r>
    </w:p>
    <w:p w14:paraId="3B65E3EE" w14:textId="207F8C61" w:rsidR="00913873" w:rsidRPr="00BE78A5" w:rsidRDefault="00913873" w:rsidP="00913873">
      <w:pPr>
        <w:pStyle w:val="a9"/>
        <w:ind w:leftChars="100" w:left="756" w:hangingChars="260" w:hanging="546"/>
      </w:pPr>
      <w:r w:rsidRPr="00BE78A5">
        <w:rPr>
          <w:rFonts w:hint="eastAsia"/>
        </w:rPr>
        <w:t>四 　運営推進会議の構成員は利用者、利用者の家族、地域住民の代表者、本事業所が所在する圏域の地域包括支援センターの職員、当該サービスについて知見を有する者等とする。</w:t>
      </w:r>
    </w:p>
    <w:p w14:paraId="3C18D55C" w14:textId="4EF4AFE2" w:rsidR="00AF7005" w:rsidRPr="00BE78A5" w:rsidRDefault="00913873" w:rsidP="00A0429F">
      <w:pPr>
        <w:pStyle w:val="a9"/>
        <w:ind w:leftChars="100" w:left="630" w:hangingChars="200" w:hanging="420"/>
      </w:pPr>
      <w:r w:rsidRPr="00BE78A5">
        <w:rPr>
          <w:rFonts w:hint="eastAsia"/>
        </w:rPr>
        <w:lastRenderedPageBreak/>
        <w:t>五</w:t>
      </w:r>
      <w:r w:rsidR="00A0429F" w:rsidRPr="00BE78A5">
        <w:rPr>
          <w:rFonts w:hint="eastAsia"/>
        </w:rPr>
        <w:t xml:space="preserve">　</w:t>
      </w:r>
      <w:r w:rsidR="00AF7005" w:rsidRPr="00BE78A5">
        <w:rPr>
          <w:rFonts w:hint="eastAsia"/>
        </w:rPr>
        <w:t>サービス提供にあたっては、運営推進会議に対し、活動状況を報告し、評価を受けるとともに、運営推進会議からの必要な要望・助言を考慮して行う。</w:t>
      </w:r>
    </w:p>
    <w:p w14:paraId="1FBE0CBB" w14:textId="35A2BBFC" w:rsidR="00AF7005" w:rsidRPr="00BE78A5" w:rsidRDefault="00A0429F" w:rsidP="00A0429F">
      <w:pPr>
        <w:pStyle w:val="a9"/>
        <w:ind w:left="630" w:hanging="630"/>
      </w:pPr>
      <w:r w:rsidRPr="00BE78A5">
        <w:rPr>
          <w:rFonts w:hint="eastAsia"/>
        </w:rPr>
        <w:t xml:space="preserve">　</w:t>
      </w:r>
      <w:r w:rsidR="00913873" w:rsidRPr="00BE78A5">
        <w:rPr>
          <w:rFonts w:hint="eastAsia"/>
        </w:rPr>
        <w:t>六</w:t>
      </w:r>
      <w:r w:rsidR="00AF7005" w:rsidRPr="00BE78A5">
        <w:rPr>
          <w:rFonts w:hint="eastAsia"/>
        </w:rPr>
        <w:t xml:space="preserve">　外部からの報告・評価・要望・助言等について記録を作成するとともに、必要に応じて公表する。</w:t>
      </w:r>
    </w:p>
    <w:p w14:paraId="58FB2166" w14:textId="12AF234E" w:rsidR="00AF7005" w:rsidRPr="00BE78A5" w:rsidRDefault="00AF7005" w:rsidP="00AF7005">
      <w:pPr>
        <w:pStyle w:val="a9"/>
        <w:ind w:left="630" w:hanging="630"/>
      </w:pPr>
    </w:p>
    <w:p w14:paraId="2BCE5310" w14:textId="77777777" w:rsidR="00A9683C" w:rsidRPr="00BE78A5" w:rsidRDefault="00A9683C" w:rsidP="00A9683C">
      <w:pPr>
        <w:ind w:left="210" w:hangingChars="100" w:hanging="210"/>
        <w:rPr>
          <w:rFonts w:ascii="ＭＳ 明朝" w:hAnsi="ＭＳ 明朝"/>
        </w:rPr>
      </w:pPr>
      <w:r w:rsidRPr="00BE78A5">
        <w:rPr>
          <w:rFonts w:ascii="ＭＳ 明朝" w:hAnsi="ＭＳ 明朝" w:hint="eastAsia"/>
        </w:rPr>
        <w:t>（虐待の防止）</w:t>
      </w:r>
    </w:p>
    <w:p w14:paraId="2555460F" w14:textId="77777777" w:rsidR="00A9683C" w:rsidRPr="00BE78A5" w:rsidRDefault="00A9683C" w:rsidP="00A9683C">
      <w:pPr>
        <w:ind w:left="210" w:hangingChars="100" w:hanging="210"/>
        <w:rPr>
          <w:rFonts w:ascii="ＭＳ 明朝" w:hAnsi="ＭＳ 明朝"/>
        </w:rPr>
      </w:pPr>
      <w:r w:rsidRPr="00BE78A5">
        <w:rPr>
          <w:rFonts w:ascii="ＭＳ 明朝" w:hAnsi="ＭＳ 明朝" w:hint="eastAsia"/>
        </w:rPr>
        <w:t>第20条　事業所は，虐待の発生又はその再発を防止するため，次の各号に掲げる措置を講じるものとする。</w:t>
      </w:r>
    </w:p>
    <w:p w14:paraId="536D7E98" w14:textId="77777777" w:rsidR="00A9683C" w:rsidRPr="00BE78A5" w:rsidRDefault="00A9683C" w:rsidP="00A9683C">
      <w:pPr>
        <w:ind w:leftChars="100" w:left="630" w:hangingChars="200" w:hanging="420"/>
        <w:rPr>
          <w:rFonts w:ascii="ＭＳ 明朝" w:hAnsi="ＭＳ 明朝"/>
        </w:rPr>
      </w:pPr>
      <w:r w:rsidRPr="00BE78A5">
        <w:rPr>
          <w:rFonts w:ascii="ＭＳ 明朝" w:hAnsi="ＭＳ 明朝" w:hint="eastAsia"/>
        </w:rPr>
        <w:t>一　虐待の防止のための対策を検討する委員会を定期的に開催するとともに，その結果について，従業者に周知徹底を図る。</w:t>
      </w:r>
    </w:p>
    <w:p w14:paraId="2A9E828F" w14:textId="77777777" w:rsidR="00A9683C" w:rsidRPr="00BE78A5" w:rsidRDefault="00A9683C" w:rsidP="00A9683C">
      <w:pPr>
        <w:ind w:leftChars="100" w:left="420" w:hangingChars="100" w:hanging="210"/>
        <w:rPr>
          <w:rFonts w:ascii="ＭＳ 明朝" w:hAnsi="ＭＳ 明朝"/>
        </w:rPr>
      </w:pPr>
      <w:r w:rsidRPr="00BE78A5">
        <w:rPr>
          <w:rFonts w:ascii="ＭＳ 明朝" w:hAnsi="ＭＳ 明朝" w:hint="eastAsia"/>
        </w:rPr>
        <w:t>二　虐待防止のための指針を整備する。</w:t>
      </w:r>
    </w:p>
    <w:p w14:paraId="1E036CA9" w14:textId="77777777" w:rsidR="00A9683C" w:rsidRPr="00BE78A5" w:rsidRDefault="00A9683C" w:rsidP="00A9683C">
      <w:pPr>
        <w:ind w:leftChars="100" w:left="420" w:hangingChars="100" w:hanging="210"/>
        <w:rPr>
          <w:rFonts w:ascii="ＭＳ 明朝" w:hAnsi="ＭＳ 明朝"/>
        </w:rPr>
      </w:pPr>
      <w:r w:rsidRPr="00BE78A5">
        <w:rPr>
          <w:rFonts w:ascii="ＭＳ 明朝" w:hAnsi="ＭＳ 明朝" w:hint="eastAsia"/>
        </w:rPr>
        <w:t>三　従業者に対し，虐待防止のための研修を定期的に実施する。</w:t>
      </w:r>
    </w:p>
    <w:p w14:paraId="046C5887" w14:textId="77777777" w:rsidR="00A9683C" w:rsidRPr="00BE78A5" w:rsidRDefault="00A9683C" w:rsidP="00A9683C">
      <w:pPr>
        <w:ind w:leftChars="100" w:left="420" w:hangingChars="100" w:hanging="210"/>
        <w:rPr>
          <w:rFonts w:ascii="ＭＳ 明朝" w:hAnsi="ＭＳ 明朝"/>
        </w:rPr>
      </w:pPr>
      <w:r w:rsidRPr="00BE78A5">
        <w:rPr>
          <w:rFonts w:ascii="ＭＳ 明朝" w:hAnsi="ＭＳ 明朝" w:hint="eastAsia"/>
        </w:rPr>
        <w:t>四　前三号に掲げる措置を適切に実施するための担当者を置く。</w:t>
      </w:r>
    </w:p>
    <w:p w14:paraId="4B8CF14F" w14:textId="77777777" w:rsidR="00A9683C" w:rsidRPr="00BE78A5" w:rsidRDefault="00A9683C" w:rsidP="00A9683C">
      <w:pPr>
        <w:ind w:leftChars="100" w:left="420" w:hangingChars="100" w:hanging="210"/>
        <w:rPr>
          <w:rFonts w:ascii="ＭＳ 明朝" w:hAnsi="ＭＳ 明朝"/>
        </w:rPr>
      </w:pPr>
    </w:p>
    <w:p w14:paraId="79123B5D" w14:textId="77777777" w:rsidR="00A9683C" w:rsidRPr="00BE78A5" w:rsidRDefault="00A9683C" w:rsidP="00913873">
      <w:pPr>
        <w:ind w:left="424" w:hangingChars="202" w:hanging="424"/>
        <w:rPr>
          <w:rFonts w:ascii="ＭＳ 明朝" w:hAnsi="ＭＳ 明朝"/>
        </w:rPr>
      </w:pPr>
      <w:r w:rsidRPr="00BE78A5">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事業所は，サービス提供中に，当該事業所従業者又は養護者（利用者の家族等高齢者を現に養護する者）による虐待を受けたと思われる利用者を発見した場合は，速やかに，市町村に通報するものとする。</w:t>
      </w:r>
    </w:p>
    <w:p w14:paraId="63EA19D6" w14:textId="5D469E1B" w:rsidR="00A9683C" w:rsidRPr="00BE78A5" w:rsidRDefault="00A9683C" w:rsidP="00AF7005">
      <w:pPr>
        <w:pStyle w:val="a9"/>
        <w:ind w:left="630" w:hanging="630"/>
      </w:pPr>
    </w:p>
    <w:p w14:paraId="423BE582" w14:textId="77777777" w:rsidR="001E161E" w:rsidRPr="00BE78A5" w:rsidRDefault="001E161E" w:rsidP="001E161E">
      <w:pPr>
        <w:ind w:left="210" w:hangingChars="100" w:hanging="210"/>
        <w:rPr>
          <w:rFonts w:ascii="ＭＳ 明朝"/>
        </w:rPr>
      </w:pPr>
      <w:bookmarkStart w:id="3" w:name="_Hlk170146110"/>
      <w:r w:rsidRPr="00BE78A5">
        <w:rPr>
          <w:rFonts w:ascii="ＭＳ 明朝" w:hAnsi="ＭＳ 明朝" w:hint="eastAsia"/>
        </w:rPr>
        <w:t>（業務継続計画の策定等）</w:t>
      </w:r>
    </w:p>
    <w:p w14:paraId="0EE07343" w14:textId="42D9D58A" w:rsidR="001E161E" w:rsidRPr="00BE78A5" w:rsidRDefault="001E161E" w:rsidP="001E161E">
      <w:pPr>
        <w:ind w:left="210" w:hangingChars="100" w:hanging="210"/>
        <w:rPr>
          <w:rFonts w:ascii="ＭＳ 明朝"/>
        </w:rPr>
      </w:pPr>
      <w:r w:rsidRPr="00BE78A5">
        <w:rPr>
          <w:rFonts w:ascii="ＭＳ 明朝" w:hAnsi="ＭＳ 明朝" w:hint="eastAsia"/>
        </w:rPr>
        <w:t>第２１条　事業所は、感染症や非常災害の発生時において、利用者に対する指定通所介護の提供を継続的に実施するための、及び非常時の体制で早期の業務再開を図るための計画（以下「業務継続計画」という。）を策定し、当該業務継続計画に従い必要な措置を講じるものとする。</w:t>
      </w:r>
    </w:p>
    <w:p w14:paraId="53B28C4F" w14:textId="77777777" w:rsidR="001E161E" w:rsidRPr="00BE78A5" w:rsidRDefault="001E161E" w:rsidP="001E161E">
      <w:pPr>
        <w:ind w:left="210" w:hangingChars="100" w:hanging="210"/>
        <w:rPr>
          <w:rFonts w:ascii="ＭＳ 明朝"/>
        </w:rPr>
      </w:pPr>
      <w:r w:rsidRPr="00BE78A5">
        <w:rPr>
          <w:rFonts w:ascii="ＭＳ 明朝" w:hAnsi="ＭＳ 明朝" w:hint="eastAsia"/>
        </w:rPr>
        <w:t>２　事業所は、従業者に対し、業務継続計画について周知するとともに、必要な研修及び訓練を定期的に実施するものとする。</w:t>
      </w:r>
    </w:p>
    <w:p w14:paraId="03BD8AAB" w14:textId="77777777" w:rsidR="001E161E" w:rsidRPr="00BE78A5" w:rsidRDefault="001E161E" w:rsidP="001E161E">
      <w:pPr>
        <w:ind w:left="210" w:hangingChars="100" w:hanging="210"/>
        <w:rPr>
          <w:rFonts w:ascii="ＭＳ 明朝"/>
        </w:rPr>
      </w:pPr>
      <w:r w:rsidRPr="00BE78A5">
        <w:rPr>
          <w:rFonts w:ascii="ＭＳ 明朝" w:hAnsi="ＭＳ 明朝" w:hint="eastAsia"/>
        </w:rPr>
        <w:t>３　事業所は、定期的に業務継続計画の見直しを行い、必要に応じて業務継続計画の変更を行うものとする。</w:t>
      </w:r>
    </w:p>
    <w:p w14:paraId="197D7F0A" w14:textId="77777777" w:rsidR="001E161E" w:rsidRPr="00BE78A5" w:rsidRDefault="001E161E" w:rsidP="001E161E">
      <w:pPr>
        <w:ind w:left="210" w:hangingChars="100" w:hanging="210"/>
        <w:rPr>
          <w:rFonts w:ascii="ＭＳ 明朝"/>
        </w:rPr>
      </w:pPr>
    </w:p>
    <w:p w14:paraId="7E7F6FF5" w14:textId="77777777" w:rsidR="001E161E" w:rsidRPr="00BE78A5" w:rsidRDefault="001E161E" w:rsidP="001E161E">
      <w:pPr>
        <w:ind w:left="210" w:hangingChars="100" w:hanging="210"/>
        <w:rPr>
          <w:rFonts w:ascii="ＭＳ 明朝"/>
        </w:rPr>
      </w:pPr>
      <w:r w:rsidRPr="00BE78A5">
        <w:rPr>
          <w:rFonts w:ascii="ＭＳ 明朝" w:hAnsi="ＭＳ 明朝" w:hint="eastAsia"/>
        </w:rPr>
        <w:t>（身体拘束）</w:t>
      </w:r>
    </w:p>
    <w:p w14:paraId="79F6F539" w14:textId="3BDEB12D" w:rsidR="001E161E" w:rsidRPr="00BE78A5" w:rsidRDefault="001E161E" w:rsidP="001E161E">
      <w:pPr>
        <w:ind w:left="210" w:hangingChars="100" w:hanging="210"/>
        <w:rPr>
          <w:rFonts w:ascii="ＭＳ 明朝"/>
        </w:rPr>
      </w:pPr>
      <w:r w:rsidRPr="00BE78A5">
        <w:rPr>
          <w:rFonts w:ascii="ＭＳ 明朝" w:hAnsi="ＭＳ 明朝" w:hint="eastAsia"/>
        </w:rPr>
        <w:t>第２２条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3"/>
    <w:p w14:paraId="160BC99C" w14:textId="77777777" w:rsidR="00A9683C" w:rsidRPr="00BE78A5" w:rsidRDefault="00A9683C" w:rsidP="001E161E">
      <w:pPr>
        <w:pStyle w:val="a9"/>
      </w:pPr>
    </w:p>
    <w:p w14:paraId="353D1A20" w14:textId="77777777" w:rsidR="00AF7005" w:rsidRPr="00BE78A5" w:rsidRDefault="00AF7005" w:rsidP="00AF7005">
      <w:r w:rsidRPr="00BE78A5">
        <w:rPr>
          <w:rFonts w:hint="eastAsia"/>
        </w:rPr>
        <w:t>（その他運営についての留意事項）</w:t>
      </w:r>
    </w:p>
    <w:p w14:paraId="04200FD3" w14:textId="51228B66" w:rsidR="00AF7005" w:rsidRPr="00BE78A5" w:rsidRDefault="00AF7005" w:rsidP="00AF7005">
      <w:r w:rsidRPr="00BE78A5">
        <w:rPr>
          <w:rFonts w:hint="eastAsia"/>
        </w:rPr>
        <w:t>第</w:t>
      </w:r>
      <w:r w:rsidR="00A9683C" w:rsidRPr="00BE78A5">
        <w:rPr>
          <w:rFonts w:hint="eastAsia"/>
        </w:rPr>
        <w:t>２</w:t>
      </w:r>
      <w:r w:rsidR="001E161E" w:rsidRPr="00BE78A5">
        <w:rPr>
          <w:rFonts w:hint="eastAsia"/>
        </w:rPr>
        <w:t>３</w:t>
      </w:r>
      <w:r w:rsidRPr="00BE78A5">
        <w:rPr>
          <w:rFonts w:hint="eastAsia"/>
        </w:rPr>
        <w:t>条</w:t>
      </w:r>
    </w:p>
    <w:p w14:paraId="5D0BCF18" w14:textId="77777777" w:rsidR="00AF7005" w:rsidRPr="00BE78A5" w:rsidRDefault="00AF7005" w:rsidP="00AF7005">
      <w:r w:rsidRPr="00BE78A5">
        <w:rPr>
          <w:rFonts w:hint="eastAsia"/>
        </w:rPr>
        <w:lastRenderedPageBreak/>
        <w:t xml:space="preserve">　一　職員等の質の向上を図るため、次のとおり研修の機会を設ける。</w:t>
      </w:r>
    </w:p>
    <w:p w14:paraId="2914A376" w14:textId="77777777" w:rsidR="00AF7005" w:rsidRPr="00BE78A5" w:rsidRDefault="00AF7005" w:rsidP="00AF7005">
      <w:r w:rsidRPr="00BE78A5">
        <w:rPr>
          <w:rFonts w:hint="eastAsia"/>
        </w:rPr>
        <w:t xml:space="preserve">　　　　　ア、　採用時研修　　採用後１か月以内</w:t>
      </w:r>
    </w:p>
    <w:p w14:paraId="17CFB43F" w14:textId="77777777" w:rsidR="00AF7005" w:rsidRPr="00BE78A5" w:rsidRDefault="00AF7005" w:rsidP="00AF7005">
      <w:r w:rsidRPr="00BE78A5">
        <w:rPr>
          <w:rFonts w:hint="eastAsia"/>
        </w:rPr>
        <w:t xml:space="preserve">　　　　　イ、　事業所内研修　随時</w:t>
      </w:r>
    </w:p>
    <w:p w14:paraId="16428837" w14:textId="77777777" w:rsidR="00AF7005" w:rsidRPr="00BE78A5" w:rsidRDefault="00AF7005" w:rsidP="00AF7005">
      <w:pPr>
        <w:ind w:leftChars="100" w:left="630" w:hangingChars="200" w:hanging="420"/>
      </w:pPr>
      <w:r w:rsidRPr="00BE78A5">
        <w:rPr>
          <w:rFonts w:hint="eastAsia"/>
        </w:rPr>
        <w:t>二　職員等は、その勤務中常に身分を証明する証票を携行し、利用者又は家族から求められたときは、これを提示する。</w:t>
      </w:r>
    </w:p>
    <w:p w14:paraId="7CB0DB98" w14:textId="77777777" w:rsidR="00DF4EE2" w:rsidRPr="00BE78A5" w:rsidRDefault="00DF4EE2" w:rsidP="00DF4EE2">
      <w:pPr>
        <w:ind w:leftChars="100" w:left="630" w:hangingChars="200" w:hanging="420"/>
        <w:rPr>
          <w:rFonts w:ascii="ＭＳ 明朝" w:hAnsi="ＭＳ 明朝"/>
        </w:rPr>
      </w:pPr>
      <w:r w:rsidRPr="00BE78A5">
        <w:rPr>
          <w:rFonts w:ascii="ＭＳ 明朝" w:hAnsi="ＭＳ 明朝" w:hint="eastAsia"/>
        </w:rPr>
        <w:t>三　従業者は，業務上知り得た利用者及びその家族の秘密を保持する。</w:t>
      </w:r>
    </w:p>
    <w:p w14:paraId="766A5FAC" w14:textId="07441215" w:rsidR="00DF4EE2" w:rsidRPr="00BE78A5" w:rsidRDefault="00DF4EE2" w:rsidP="00DF4EE2">
      <w:pPr>
        <w:ind w:leftChars="100" w:left="630" w:hangingChars="200" w:hanging="420"/>
        <w:rPr>
          <w:rFonts w:ascii="ＭＳ 明朝" w:hAnsi="ＭＳ 明朝"/>
        </w:rPr>
      </w:pPr>
      <w:r w:rsidRPr="00BE78A5">
        <w:rPr>
          <w:rFonts w:ascii="ＭＳ 明朝" w:hAnsi="ＭＳ 明朝" w:hint="eastAsia"/>
        </w:rPr>
        <w:t>四　従業者であった者に，業務上知り得た利用者及びその家族の秘密を保持させるため，従業者でなくなった後においてもこれらの秘密を保持するべき旨を，従業者との雇用契約の内容に含むものとする。</w:t>
      </w:r>
    </w:p>
    <w:p w14:paraId="117069B8" w14:textId="3FB10EB2" w:rsidR="00AF7005" w:rsidRPr="00BE78A5" w:rsidRDefault="00DF4EE2" w:rsidP="00AF7005">
      <w:pPr>
        <w:ind w:firstLineChars="100" w:firstLine="210"/>
      </w:pPr>
      <w:r w:rsidRPr="00BE78A5">
        <w:rPr>
          <w:rFonts w:hint="eastAsia"/>
        </w:rPr>
        <w:t>五</w:t>
      </w:r>
      <w:r w:rsidR="00AF7005" w:rsidRPr="00BE78A5">
        <w:rPr>
          <w:rFonts w:hint="eastAsia"/>
        </w:rPr>
        <w:t xml:space="preserve">　この規程に定める事項の他、運営に関する重要事項は、管理者が定めるものとする。</w:t>
      </w:r>
    </w:p>
    <w:p w14:paraId="2094731D" w14:textId="77777777" w:rsidR="00A0429F" w:rsidRPr="00BE78A5" w:rsidRDefault="00A0429F" w:rsidP="00AF7005"/>
    <w:p w14:paraId="7A10ED02" w14:textId="77777777" w:rsidR="00AF7005" w:rsidRPr="00BE78A5" w:rsidRDefault="00AF7005" w:rsidP="00AF7005">
      <w:r w:rsidRPr="00BE78A5">
        <w:rPr>
          <w:rFonts w:hint="eastAsia"/>
        </w:rPr>
        <w:t>（利用に当たっての留意事項）</w:t>
      </w:r>
    </w:p>
    <w:p w14:paraId="76615EE2" w14:textId="52D80430" w:rsidR="00AF7005" w:rsidRPr="00BE78A5" w:rsidRDefault="00AF7005" w:rsidP="00AF7005">
      <w:r w:rsidRPr="00BE78A5">
        <w:rPr>
          <w:rFonts w:hint="eastAsia"/>
        </w:rPr>
        <w:t>第</w:t>
      </w:r>
      <w:r w:rsidR="00A9683C" w:rsidRPr="00BE78A5">
        <w:rPr>
          <w:rFonts w:hint="eastAsia"/>
        </w:rPr>
        <w:t>２</w:t>
      </w:r>
      <w:r w:rsidR="001E161E" w:rsidRPr="00BE78A5">
        <w:rPr>
          <w:rFonts w:hint="eastAsia"/>
        </w:rPr>
        <w:t>４</w:t>
      </w:r>
      <w:r w:rsidRPr="00BE78A5">
        <w:rPr>
          <w:rFonts w:hint="eastAsia"/>
        </w:rPr>
        <w:t>条　利用に当たっては次の事項について利用者･家族に了解を得るものとする。</w:t>
      </w:r>
    </w:p>
    <w:p w14:paraId="1081F95E" w14:textId="77777777" w:rsidR="00AF7005" w:rsidRPr="00BE78A5" w:rsidRDefault="00AF7005" w:rsidP="00AF7005">
      <w:pPr>
        <w:ind w:leftChars="600" w:left="1680" w:hangingChars="200" w:hanging="420"/>
      </w:pPr>
      <w:r w:rsidRPr="00BE78A5">
        <w:rPr>
          <w:rFonts w:hint="eastAsia"/>
        </w:rPr>
        <w:t>ア、医療機関等より感染症等サービス利用上の特段の配慮を必要とする事由について知らされた場合、当事業所と協議の上で利用すること。</w:t>
      </w:r>
    </w:p>
    <w:p w14:paraId="654848F6" w14:textId="77777777" w:rsidR="00AF7005" w:rsidRPr="00BE78A5" w:rsidRDefault="00AF7005" w:rsidP="00AF7005">
      <w:pPr>
        <w:ind w:leftChars="600" w:left="1680" w:hangingChars="200" w:hanging="420"/>
      </w:pPr>
      <w:r w:rsidRPr="00BE78A5">
        <w:rPr>
          <w:rFonts w:hint="eastAsia"/>
        </w:rPr>
        <w:t>イ、「サービス提供に耐えられない場合」等、身体上の理由でサービスの一部の制限、または利用期間の短縮する場合が有ること</w:t>
      </w:r>
    </w:p>
    <w:p w14:paraId="2123FFF4" w14:textId="77777777" w:rsidR="00AF7005" w:rsidRPr="00BE78A5" w:rsidRDefault="00AF7005" w:rsidP="00933493">
      <w:pPr>
        <w:ind w:firstLineChars="600" w:firstLine="1260"/>
      </w:pPr>
      <w:r w:rsidRPr="00BE78A5">
        <w:rPr>
          <w:rFonts w:hint="eastAsia"/>
        </w:rPr>
        <w:t>ウ、緊急時の連絡方法について確保していただくこと</w:t>
      </w:r>
    </w:p>
    <w:p w14:paraId="7D1EED68" w14:textId="77777777" w:rsidR="00AF7005" w:rsidRPr="00BE78A5" w:rsidRDefault="00AF7005" w:rsidP="00AF7005">
      <w:r w:rsidRPr="00BE78A5">
        <w:rPr>
          <w:rFonts w:hint="eastAsia"/>
        </w:rPr>
        <w:t>附則</w:t>
      </w:r>
    </w:p>
    <w:p w14:paraId="2686B0B5" w14:textId="77777777" w:rsidR="00933493" w:rsidRPr="00BE78A5" w:rsidRDefault="00B415A5" w:rsidP="00B415A5">
      <w:r w:rsidRPr="00BE78A5">
        <w:rPr>
          <w:rFonts w:hint="eastAsia"/>
        </w:rPr>
        <w:t>この規程は、</w:t>
      </w:r>
      <w:r w:rsidRPr="00BE78A5">
        <w:rPr>
          <w:rFonts w:hint="eastAsia"/>
        </w:rPr>
        <w:t>2019</w:t>
      </w:r>
      <w:r w:rsidR="00AF7005" w:rsidRPr="00BE78A5">
        <w:rPr>
          <w:rFonts w:hint="eastAsia"/>
        </w:rPr>
        <w:t>年</w:t>
      </w:r>
      <w:r w:rsidRPr="00BE78A5">
        <w:rPr>
          <w:rFonts w:hint="eastAsia"/>
        </w:rPr>
        <w:t>2</w:t>
      </w:r>
      <w:r w:rsidR="00AF7005" w:rsidRPr="00BE78A5">
        <w:rPr>
          <w:rFonts w:hint="eastAsia"/>
        </w:rPr>
        <w:t>月</w:t>
      </w:r>
      <w:r w:rsidR="00AF7005" w:rsidRPr="00BE78A5">
        <w:rPr>
          <w:rFonts w:hint="eastAsia"/>
        </w:rPr>
        <w:t xml:space="preserve"> 1</w:t>
      </w:r>
      <w:r w:rsidRPr="00BE78A5">
        <w:rPr>
          <w:rFonts w:hint="eastAsia"/>
        </w:rPr>
        <w:t>日から施行する。</w:t>
      </w:r>
    </w:p>
    <w:p w14:paraId="1835E866" w14:textId="3F34286E" w:rsidR="00933493" w:rsidRPr="00BE78A5" w:rsidRDefault="00933493" w:rsidP="00933493">
      <w:pPr>
        <w:jc w:val="right"/>
      </w:pPr>
      <w:r w:rsidRPr="00BE78A5">
        <w:rPr>
          <w:rFonts w:hint="eastAsia"/>
        </w:rPr>
        <w:t>平成</w:t>
      </w:r>
      <w:r w:rsidRPr="00BE78A5">
        <w:rPr>
          <w:rFonts w:hint="eastAsia"/>
        </w:rPr>
        <w:t>3</w:t>
      </w:r>
      <w:r w:rsidRPr="00BE78A5">
        <w:t>1</w:t>
      </w:r>
      <w:r w:rsidRPr="00BE78A5">
        <w:rPr>
          <w:rFonts w:hint="eastAsia"/>
        </w:rPr>
        <w:t>年</w:t>
      </w:r>
      <w:r w:rsidRPr="00BE78A5">
        <w:rPr>
          <w:rFonts w:hint="eastAsia"/>
        </w:rPr>
        <w:t>4</w:t>
      </w:r>
      <w:r w:rsidRPr="00BE78A5">
        <w:rPr>
          <w:rFonts w:hint="eastAsia"/>
        </w:rPr>
        <w:t>月</w:t>
      </w:r>
      <w:r w:rsidRPr="00BE78A5">
        <w:rPr>
          <w:rFonts w:hint="eastAsia"/>
        </w:rPr>
        <w:t>1</w:t>
      </w:r>
      <w:r w:rsidRPr="00BE78A5">
        <w:rPr>
          <w:rFonts w:hint="eastAsia"/>
        </w:rPr>
        <w:t>日改正</w:t>
      </w:r>
    </w:p>
    <w:p w14:paraId="4EFFCAC5" w14:textId="07C59E3A" w:rsidR="000B337D" w:rsidRPr="00BE78A5" w:rsidRDefault="000B337D" w:rsidP="00933493">
      <w:pPr>
        <w:jc w:val="right"/>
      </w:pPr>
      <w:r w:rsidRPr="00BE78A5">
        <w:rPr>
          <w:rFonts w:hint="eastAsia"/>
        </w:rPr>
        <w:t>令和</w:t>
      </w:r>
      <w:r w:rsidRPr="00BE78A5">
        <w:rPr>
          <w:rFonts w:hint="eastAsia"/>
        </w:rPr>
        <w:t>3</w:t>
      </w:r>
      <w:r w:rsidRPr="00BE78A5">
        <w:rPr>
          <w:rFonts w:hint="eastAsia"/>
        </w:rPr>
        <w:t>年</w:t>
      </w:r>
      <w:r w:rsidRPr="00BE78A5">
        <w:rPr>
          <w:rFonts w:hint="eastAsia"/>
        </w:rPr>
        <w:t>8</w:t>
      </w:r>
      <w:r w:rsidRPr="00BE78A5">
        <w:rPr>
          <w:rFonts w:hint="eastAsia"/>
        </w:rPr>
        <w:t>月</w:t>
      </w:r>
      <w:r w:rsidRPr="00BE78A5">
        <w:rPr>
          <w:rFonts w:hint="eastAsia"/>
        </w:rPr>
        <w:t>1</w:t>
      </w:r>
      <w:r w:rsidRPr="00BE78A5">
        <w:rPr>
          <w:rFonts w:hint="eastAsia"/>
        </w:rPr>
        <w:t>日改正</w:t>
      </w:r>
    </w:p>
    <w:p w14:paraId="4353BC76" w14:textId="5D21955A" w:rsidR="00A9683C" w:rsidRPr="00BE78A5" w:rsidRDefault="00A9683C" w:rsidP="00933493">
      <w:pPr>
        <w:jc w:val="right"/>
      </w:pPr>
      <w:r w:rsidRPr="00BE78A5">
        <w:rPr>
          <w:rFonts w:hint="eastAsia"/>
        </w:rPr>
        <w:t>令和</w:t>
      </w:r>
      <w:r w:rsidR="00DF4EE2" w:rsidRPr="00BE78A5">
        <w:t>5</w:t>
      </w:r>
      <w:r w:rsidRPr="00BE78A5">
        <w:rPr>
          <w:rFonts w:hint="eastAsia"/>
        </w:rPr>
        <w:t>年</w:t>
      </w:r>
      <w:r w:rsidRPr="00BE78A5">
        <w:rPr>
          <w:rFonts w:hint="eastAsia"/>
        </w:rPr>
        <w:t>4</w:t>
      </w:r>
      <w:r w:rsidRPr="00BE78A5">
        <w:rPr>
          <w:rFonts w:hint="eastAsia"/>
        </w:rPr>
        <w:t>月</w:t>
      </w:r>
      <w:r w:rsidRPr="00BE78A5">
        <w:rPr>
          <w:rFonts w:hint="eastAsia"/>
        </w:rPr>
        <w:t>1</w:t>
      </w:r>
      <w:r w:rsidRPr="00BE78A5">
        <w:rPr>
          <w:rFonts w:hint="eastAsia"/>
        </w:rPr>
        <w:t>日改正</w:t>
      </w:r>
    </w:p>
    <w:p w14:paraId="64F47A89" w14:textId="686DF82E" w:rsidR="001E161E" w:rsidRPr="00BE78A5" w:rsidRDefault="001E161E" w:rsidP="00933493">
      <w:pPr>
        <w:jc w:val="right"/>
      </w:pPr>
      <w:r w:rsidRPr="00BE78A5">
        <w:rPr>
          <w:rFonts w:hint="eastAsia"/>
        </w:rPr>
        <w:t>令和</w:t>
      </w:r>
      <w:r w:rsidRPr="00BE78A5">
        <w:rPr>
          <w:rFonts w:hint="eastAsia"/>
        </w:rPr>
        <w:t>7</w:t>
      </w:r>
      <w:r w:rsidRPr="00BE78A5">
        <w:rPr>
          <w:rFonts w:hint="eastAsia"/>
        </w:rPr>
        <w:t>年</w:t>
      </w:r>
      <w:r w:rsidRPr="00BE78A5">
        <w:rPr>
          <w:rFonts w:hint="eastAsia"/>
        </w:rPr>
        <w:t>3</w:t>
      </w:r>
      <w:r w:rsidRPr="00BE78A5">
        <w:rPr>
          <w:rFonts w:hint="eastAsia"/>
        </w:rPr>
        <w:t>月</w:t>
      </w:r>
      <w:r w:rsidRPr="00BE78A5">
        <w:rPr>
          <w:rFonts w:hint="eastAsia"/>
        </w:rPr>
        <w:t>5</w:t>
      </w:r>
      <w:r w:rsidRPr="00BE78A5">
        <w:rPr>
          <w:rFonts w:hint="eastAsia"/>
        </w:rPr>
        <w:t>日改正</w:t>
      </w:r>
    </w:p>
    <w:p w14:paraId="25B8C1DB" w14:textId="02506831" w:rsidR="008307D6" w:rsidRPr="00BE78A5" w:rsidRDefault="008307D6" w:rsidP="00933493">
      <w:pPr>
        <w:jc w:val="right"/>
      </w:pPr>
      <w:r w:rsidRPr="00BE78A5">
        <w:rPr>
          <w:rFonts w:hint="eastAsia"/>
        </w:rPr>
        <w:t>令和</w:t>
      </w:r>
      <w:r w:rsidRPr="00BE78A5">
        <w:rPr>
          <w:rFonts w:hint="eastAsia"/>
        </w:rPr>
        <w:t>7</w:t>
      </w:r>
      <w:r w:rsidRPr="00BE78A5">
        <w:rPr>
          <w:rFonts w:hint="eastAsia"/>
        </w:rPr>
        <w:t>年</w:t>
      </w:r>
      <w:r w:rsidRPr="00BE78A5">
        <w:rPr>
          <w:rFonts w:hint="eastAsia"/>
        </w:rPr>
        <w:t>9</w:t>
      </w:r>
      <w:r w:rsidRPr="00BE78A5">
        <w:rPr>
          <w:rFonts w:hint="eastAsia"/>
        </w:rPr>
        <w:t>月</w:t>
      </w:r>
      <w:r w:rsidRPr="00BE78A5">
        <w:rPr>
          <w:rFonts w:hint="eastAsia"/>
        </w:rPr>
        <w:t>1</w:t>
      </w:r>
      <w:r w:rsidRPr="00BE78A5">
        <w:rPr>
          <w:rFonts w:hint="eastAsia"/>
        </w:rPr>
        <w:t>日改正</w:t>
      </w:r>
    </w:p>
    <w:p w14:paraId="17BAABF2" w14:textId="4ED840AF" w:rsidR="00913873" w:rsidRPr="00BE78A5" w:rsidRDefault="00913873" w:rsidP="00933493">
      <w:pPr>
        <w:jc w:val="right"/>
      </w:pPr>
      <w:r w:rsidRPr="00BE78A5">
        <w:rPr>
          <w:rFonts w:hint="eastAsia"/>
        </w:rPr>
        <w:t>令和</w:t>
      </w:r>
      <w:r w:rsidRPr="00BE78A5">
        <w:rPr>
          <w:rFonts w:hint="eastAsia"/>
        </w:rPr>
        <w:t>7</w:t>
      </w:r>
      <w:r w:rsidRPr="00BE78A5">
        <w:rPr>
          <w:rFonts w:hint="eastAsia"/>
        </w:rPr>
        <w:t>年</w:t>
      </w:r>
      <w:r w:rsidRPr="00BE78A5">
        <w:rPr>
          <w:rFonts w:hint="eastAsia"/>
        </w:rPr>
        <w:t>9</w:t>
      </w:r>
      <w:r w:rsidRPr="00BE78A5">
        <w:rPr>
          <w:rFonts w:hint="eastAsia"/>
        </w:rPr>
        <w:t>月</w:t>
      </w:r>
      <w:r w:rsidRPr="00BE78A5">
        <w:rPr>
          <w:rFonts w:hint="eastAsia"/>
        </w:rPr>
        <w:t>17</w:t>
      </w:r>
      <w:r w:rsidRPr="00BE78A5">
        <w:rPr>
          <w:rFonts w:hint="eastAsia"/>
        </w:rPr>
        <w:t>日改正</w:t>
      </w:r>
    </w:p>
    <w:sectPr w:rsidR="00913873" w:rsidRPr="00BE78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2B76" w14:textId="77777777" w:rsidR="008D6221" w:rsidRDefault="008D6221" w:rsidP="00AF7005">
      <w:r>
        <w:separator/>
      </w:r>
    </w:p>
  </w:endnote>
  <w:endnote w:type="continuationSeparator" w:id="0">
    <w:p w14:paraId="6603F922" w14:textId="77777777" w:rsidR="008D6221" w:rsidRDefault="008D6221" w:rsidP="00AF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06F3" w14:textId="77777777" w:rsidR="008D6221" w:rsidRDefault="008D6221" w:rsidP="00AF7005">
      <w:r>
        <w:separator/>
      </w:r>
    </w:p>
  </w:footnote>
  <w:footnote w:type="continuationSeparator" w:id="0">
    <w:p w14:paraId="6E02B88E" w14:textId="77777777" w:rsidR="008D6221" w:rsidRDefault="008D6221" w:rsidP="00AF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6555"/>
    <w:multiLevelType w:val="hybridMultilevel"/>
    <w:tmpl w:val="8C367ED8"/>
    <w:lvl w:ilvl="0" w:tplc="FFFFFFFF">
      <w:start w:val="2"/>
      <w:numFmt w:val="decimalFullWidth"/>
      <w:lvlText w:val="第%1条"/>
      <w:lvlJc w:val="left"/>
      <w:pPr>
        <w:tabs>
          <w:tab w:val="num" w:pos="860"/>
        </w:tabs>
        <w:ind w:left="860" w:hanging="8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6DEE05CC"/>
    <w:multiLevelType w:val="hybridMultilevel"/>
    <w:tmpl w:val="99EEB466"/>
    <w:lvl w:ilvl="0" w:tplc="FFFFFFFF">
      <w:start w:val="7"/>
      <w:numFmt w:val="decimalFullWidth"/>
      <w:lvlText w:val="第%1条"/>
      <w:lvlJc w:val="left"/>
      <w:pPr>
        <w:tabs>
          <w:tab w:val="num" w:pos="840"/>
        </w:tabs>
        <w:ind w:left="840" w:hanging="840"/>
      </w:pPr>
      <w:rPr>
        <w:rFonts w:hint="eastAsia"/>
        <w:color w:val="auto"/>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16cid:durableId="504049955">
    <w:abstractNumId w:val="0"/>
  </w:num>
  <w:num w:numId="2" w16cid:durableId="32139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B2A"/>
    <w:rsid w:val="0001111B"/>
    <w:rsid w:val="000668E6"/>
    <w:rsid w:val="000B337D"/>
    <w:rsid w:val="00150972"/>
    <w:rsid w:val="001E161E"/>
    <w:rsid w:val="002406F6"/>
    <w:rsid w:val="0039276C"/>
    <w:rsid w:val="004344A6"/>
    <w:rsid w:val="00450F4D"/>
    <w:rsid w:val="00483576"/>
    <w:rsid w:val="00554478"/>
    <w:rsid w:val="0059656B"/>
    <w:rsid w:val="006109A6"/>
    <w:rsid w:val="006124B3"/>
    <w:rsid w:val="00762B64"/>
    <w:rsid w:val="00785F16"/>
    <w:rsid w:val="00821A97"/>
    <w:rsid w:val="008307D6"/>
    <w:rsid w:val="008B0B58"/>
    <w:rsid w:val="008D6221"/>
    <w:rsid w:val="008D62CC"/>
    <w:rsid w:val="00913873"/>
    <w:rsid w:val="00933493"/>
    <w:rsid w:val="009B5586"/>
    <w:rsid w:val="00A0429F"/>
    <w:rsid w:val="00A659E3"/>
    <w:rsid w:val="00A9683C"/>
    <w:rsid w:val="00AF7005"/>
    <w:rsid w:val="00AF7F61"/>
    <w:rsid w:val="00B22E17"/>
    <w:rsid w:val="00B31926"/>
    <w:rsid w:val="00B415A5"/>
    <w:rsid w:val="00BE78A5"/>
    <w:rsid w:val="00C05637"/>
    <w:rsid w:val="00C15E3E"/>
    <w:rsid w:val="00D43C8A"/>
    <w:rsid w:val="00D44B2A"/>
    <w:rsid w:val="00D86FD3"/>
    <w:rsid w:val="00DD53FD"/>
    <w:rsid w:val="00DF4EE2"/>
    <w:rsid w:val="00E72B6C"/>
    <w:rsid w:val="00EC2579"/>
    <w:rsid w:val="00ED3604"/>
    <w:rsid w:val="00FA4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020E0"/>
  <w15:docId w15:val="{95208987-4A40-4132-97F4-8830A4A0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005"/>
    <w:pPr>
      <w:tabs>
        <w:tab w:val="center" w:pos="4252"/>
        <w:tab w:val="right" w:pos="8504"/>
      </w:tabs>
      <w:snapToGrid w:val="0"/>
    </w:pPr>
  </w:style>
  <w:style w:type="character" w:customStyle="1" w:styleId="a4">
    <w:name w:val="ヘッダー (文字)"/>
    <w:basedOn w:val="a0"/>
    <w:link w:val="a3"/>
    <w:uiPriority w:val="99"/>
    <w:rsid w:val="00AF7005"/>
  </w:style>
  <w:style w:type="paragraph" w:styleId="a5">
    <w:name w:val="footer"/>
    <w:basedOn w:val="a"/>
    <w:link w:val="a6"/>
    <w:uiPriority w:val="99"/>
    <w:unhideWhenUsed/>
    <w:rsid w:val="00AF7005"/>
    <w:pPr>
      <w:tabs>
        <w:tab w:val="center" w:pos="4252"/>
        <w:tab w:val="right" w:pos="8504"/>
      </w:tabs>
      <w:snapToGrid w:val="0"/>
    </w:pPr>
  </w:style>
  <w:style w:type="character" w:customStyle="1" w:styleId="a6">
    <w:name w:val="フッター (文字)"/>
    <w:basedOn w:val="a0"/>
    <w:link w:val="a5"/>
    <w:uiPriority w:val="99"/>
    <w:rsid w:val="00AF7005"/>
  </w:style>
  <w:style w:type="paragraph" w:styleId="a7">
    <w:name w:val="Body Text Indent"/>
    <w:basedOn w:val="a"/>
    <w:link w:val="a8"/>
    <w:semiHidden/>
    <w:rsid w:val="00AF7005"/>
    <w:pPr>
      <w:ind w:left="840" w:hangingChars="400" w:hanging="840"/>
    </w:pPr>
  </w:style>
  <w:style w:type="character" w:customStyle="1" w:styleId="a8">
    <w:name w:val="本文インデント (文字)"/>
    <w:basedOn w:val="a0"/>
    <w:link w:val="a7"/>
    <w:semiHidden/>
    <w:rsid w:val="00AF7005"/>
    <w:rPr>
      <w:rFonts w:ascii="Century" w:eastAsia="ＭＳ 明朝" w:hAnsi="Century" w:cs="Times New Roman"/>
      <w:szCs w:val="24"/>
    </w:rPr>
  </w:style>
  <w:style w:type="paragraph" w:styleId="2">
    <w:name w:val="Body Text Indent 2"/>
    <w:basedOn w:val="a"/>
    <w:link w:val="20"/>
    <w:semiHidden/>
    <w:rsid w:val="00AF7005"/>
    <w:pPr>
      <w:ind w:leftChars="300" w:left="630"/>
    </w:pPr>
  </w:style>
  <w:style w:type="character" w:customStyle="1" w:styleId="20">
    <w:name w:val="本文インデント 2 (文字)"/>
    <w:basedOn w:val="a0"/>
    <w:link w:val="2"/>
    <w:semiHidden/>
    <w:rsid w:val="00AF7005"/>
    <w:rPr>
      <w:rFonts w:ascii="Century" w:eastAsia="ＭＳ 明朝" w:hAnsi="Century" w:cs="Times New Roman"/>
      <w:szCs w:val="24"/>
    </w:rPr>
  </w:style>
  <w:style w:type="paragraph" w:styleId="3">
    <w:name w:val="Body Text Indent 3"/>
    <w:basedOn w:val="a"/>
    <w:link w:val="30"/>
    <w:semiHidden/>
    <w:rsid w:val="00AF7005"/>
    <w:pPr>
      <w:ind w:left="420" w:hangingChars="200" w:hanging="420"/>
    </w:pPr>
  </w:style>
  <w:style w:type="character" w:customStyle="1" w:styleId="30">
    <w:name w:val="本文インデント 3 (文字)"/>
    <w:basedOn w:val="a0"/>
    <w:link w:val="3"/>
    <w:semiHidden/>
    <w:rsid w:val="00AF7005"/>
    <w:rPr>
      <w:rFonts w:ascii="Century" w:eastAsia="ＭＳ 明朝" w:hAnsi="Century" w:cs="Times New Roman"/>
      <w:szCs w:val="24"/>
    </w:rPr>
  </w:style>
  <w:style w:type="paragraph" w:styleId="a9">
    <w:name w:val="Plain Text"/>
    <w:basedOn w:val="a"/>
    <w:link w:val="aa"/>
    <w:semiHidden/>
    <w:rsid w:val="00AF7005"/>
    <w:rPr>
      <w:rFonts w:ascii="ＭＳ 明朝" w:hAnsi="Courier New"/>
    </w:rPr>
  </w:style>
  <w:style w:type="character" w:customStyle="1" w:styleId="aa">
    <w:name w:val="書式なし (文字)"/>
    <w:basedOn w:val="a0"/>
    <w:link w:val="a9"/>
    <w:semiHidden/>
    <w:rsid w:val="00AF7005"/>
    <w:rPr>
      <w:rFonts w:ascii="ＭＳ 明朝" w:eastAsia="ＭＳ 明朝"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40571">
      <w:bodyDiv w:val="1"/>
      <w:marLeft w:val="0"/>
      <w:marRight w:val="0"/>
      <w:marTop w:val="0"/>
      <w:marBottom w:val="0"/>
      <w:divBdr>
        <w:top w:val="none" w:sz="0" w:space="0" w:color="auto"/>
        <w:left w:val="none" w:sz="0" w:space="0" w:color="auto"/>
        <w:bottom w:val="none" w:sz="0" w:space="0" w:color="auto"/>
        <w:right w:val="none" w:sz="0" w:space="0" w:color="auto"/>
      </w:divBdr>
    </w:div>
    <w:div w:id="1370447413">
      <w:bodyDiv w:val="1"/>
      <w:marLeft w:val="0"/>
      <w:marRight w:val="0"/>
      <w:marTop w:val="0"/>
      <w:marBottom w:val="0"/>
      <w:divBdr>
        <w:top w:val="none" w:sz="0" w:space="0" w:color="auto"/>
        <w:left w:val="none" w:sz="0" w:space="0" w:color="auto"/>
        <w:bottom w:val="none" w:sz="0" w:space="0" w:color="auto"/>
        <w:right w:val="none" w:sz="0" w:space="0" w:color="auto"/>
      </w:divBdr>
    </w:div>
    <w:div w:id="13976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D032-8046-4D5F-9902-E0ED65B6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941</Words>
  <Characters>5368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今堀 精巳</dc:creator>
  <cp:keywords/>
  <dc:description/>
  <cp:lastModifiedBy>okuda_s</cp:lastModifiedBy>
  <cp:revision>26</cp:revision>
  <cp:lastPrinted>2025-12-21T04:04:00Z</cp:lastPrinted>
  <dcterms:created xsi:type="dcterms:W3CDTF">2018-03-31T08:20:00Z</dcterms:created>
  <dcterms:modified xsi:type="dcterms:W3CDTF">2025-12-21T04:04:00Z</dcterms:modified>
</cp:coreProperties>
</file>